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610" w:rsidRPr="004D79F7" w:rsidRDefault="00194C31" w:rsidP="00404610">
      <w:pPr>
        <w:pStyle w:val="ConsPlusNormal"/>
        <w:ind w:firstLine="540"/>
        <w:jc w:val="center"/>
        <w:rPr>
          <w:b/>
        </w:rPr>
      </w:pPr>
      <w:r>
        <w:rPr>
          <w:b/>
        </w:rPr>
        <w:t>Результаты</w:t>
      </w:r>
      <w:r w:rsidR="00404610" w:rsidRPr="004D79F7">
        <w:rPr>
          <w:b/>
        </w:rPr>
        <w:t>деятельности министерства природных ресурсов и экологии Красноярского края за 201</w:t>
      </w:r>
      <w:r w:rsidR="00564BFA">
        <w:rPr>
          <w:b/>
        </w:rPr>
        <w:t>6</w:t>
      </w:r>
      <w:r w:rsidR="00404610" w:rsidRPr="004D79F7">
        <w:rPr>
          <w:b/>
        </w:rPr>
        <w:t xml:space="preserve"> год в области охраны и использования объектов животного мира, водных биологических ресу</w:t>
      </w:r>
      <w:r>
        <w:rPr>
          <w:b/>
        </w:rPr>
        <w:t>рсов и сохранения биологического разнообразия</w:t>
      </w:r>
    </w:p>
    <w:p w:rsidR="00404610" w:rsidRDefault="00404610" w:rsidP="00A16CD2">
      <w:pPr>
        <w:pStyle w:val="ConsPlusNormal"/>
        <w:ind w:firstLine="540"/>
        <w:jc w:val="both"/>
      </w:pPr>
    </w:p>
    <w:p w:rsidR="00B91416" w:rsidRDefault="00B91416" w:rsidP="00CD47D3">
      <w:pPr>
        <w:pStyle w:val="a3"/>
        <w:ind w:firstLine="567"/>
        <w:jc w:val="both"/>
        <w:rPr>
          <w:rFonts w:ascii="Times New Roman" w:hAnsi="Times New Roman"/>
          <w:sz w:val="24"/>
          <w:szCs w:val="24"/>
        </w:rPr>
      </w:pPr>
      <w:r w:rsidRPr="00B91416">
        <w:rPr>
          <w:rFonts w:ascii="Times New Roman" w:hAnsi="Times New Roman"/>
          <w:sz w:val="24"/>
          <w:szCs w:val="24"/>
        </w:rPr>
        <w:t>Министерством природных ресурсов и экологии Красноярского края с целью выявления и предотвращения фактов нарушений природоохранного законодательства организовано и проведено 1662 рейдовых мероприятия, из них совместно с ГУ МВД России по Красноярскому краю и Сибирским ЛУ МВД России – 566, различными организациями охотпользователей проведено - 583, КГБУ «Дирекция по особо охраняемым природным территориям Красноярского края» - 131, с Енисейским территориальным управлением - 137.</w:t>
      </w:r>
      <w:r>
        <w:rPr>
          <w:rFonts w:ascii="Times New Roman" w:hAnsi="Times New Roman"/>
          <w:sz w:val="24"/>
          <w:szCs w:val="24"/>
        </w:rPr>
        <w:t xml:space="preserve"> </w:t>
      </w:r>
    </w:p>
    <w:p w:rsidR="00B91416" w:rsidRPr="00B91416" w:rsidRDefault="00B91416" w:rsidP="00CD47D3">
      <w:pPr>
        <w:pStyle w:val="a3"/>
        <w:ind w:firstLine="567"/>
        <w:jc w:val="both"/>
        <w:rPr>
          <w:rFonts w:ascii="Times New Roman" w:hAnsi="Times New Roman"/>
          <w:sz w:val="24"/>
          <w:szCs w:val="24"/>
        </w:rPr>
      </w:pPr>
      <w:r w:rsidRPr="00B91416">
        <w:rPr>
          <w:rFonts w:ascii="Times New Roman" w:hAnsi="Times New Roman"/>
          <w:sz w:val="24"/>
          <w:szCs w:val="24"/>
        </w:rPr>
        <w:t>Выявлено 1347 нарушений в области охраны и использования объектов животного мира, отнесенных к объектам охоты, и среды их обитания, в т.ч. административных – 1303,с признаками состава уголовных преступлений – 44. При этом выявлена незаконная добыча 15 особей пернатой дичи, 67 особей диких копытных животных, 16 особей пушных видов, 10 особей медведя.</w:t>
      </w:r>
    </w:p>
    <w:p w:rsidR="00B91416" w:rsidRPr="00B91416" w:rsidRDefault="00B91416" w:rsidP="00CD47D3">
      <w:pPr>
        <w:pStyle w:val="a3"/>
        <w:ind w:firstLine="567"/>
        <w:jc w:val="both"/>
        <w:rPr>
          <w:rFonts w:ascii="Times New Roman" w:hAnsi="Times New Roman"/>
          <w:sz w:val="24"/>
          <w:szCs w:val="24"/>
        </w:rPr>
      </w:pPr>
      <w:r w:rsidRPr="00B91416">
        <w:rPr>
          <w:rFonts w:ascii="Times New Roman" w:hAnsi="Times New Roman"/>
          <w:sz w:val="24"/>
          <w:szCs w:val="24"/>
        </w:rPr>
        <w:t>К административной ответственности привлечено 1303 нарушителя, в т.ч. должностных лиц – 53, юридических лиц - 11. Предъявлено штрафов на сумму 1732,4 тыс. руб., взыскано – 742,41 тыс. руб., предъявлено для возмещения ущерба, причиненного охотничьим ресурсам – 5836,55 тыс. руб. (из них 5656,50 тыс. руб. по уголовным делам).</w:t>
      </w:r>
    </w:p>
    <w:p w:rsidR="00B91416" w:rsidRPr="00B91416" w:rsidRDefault="00B91416" w:rsidP="00CD47D3">
      <w:pPr>
        <w:pStyle w:val="a3"/>
        <w:ind w:firstLine="567"/>
        <w:jc w:val="both"/>
        <w:rPr>
          <w:rFonts w:ascii="Times New Roman" w:hAnsi="Times New Roman"/>
          <w:sz w:val="24"/>
          <w:szCs w:val="24"/>
        </w:rPr>
      </w:pPr>
      <w:r w:rsidRPr="00B91416">
        <w:rPr>
          <w:rFonts w:ascii="Times New Roman" w:hAnsi="Times New Roman"/>
          <w:sz w:val="24"/>
          <w:szCs w:val="24"/>
        </w:rPr>
        <w:t>У правонарушителей изъято 45 ед. огнестрельного оружия, 4 капкана.</w:t>
      </w:r>
    </w:p>
    <w:p w:rsidR="00160C57" w:rsidRPr="00160C57" w:rsidRDefault="00B91416" w:rsidP="00CD47D3">
      <w:pPr>
        <w:pStyle w:val="a3"/>
        <w:ind w:firstLine="567"/>
        <w:jc w:val="both"/>
        <w:rPr>
          <w:rFonts w:ascii="Times New Roman" w:hAnsi="Times New Roman"/>
          <w:sz w:val="24"/>
          <w:szCs w:val="24"/>
        </w:rPr>
      </w:pPr>
      <w:r w:rsidRPr="00B91416">
        <w:rPr>
          <w:rFonts w:ascii="Times New Roman" w:hAnsi="Times New Roman"/>
          <w:sz w:val="24"/>
          <w:szCs w:val="24"/>
        </w:rPr>
        <w:t xml:space="preserve">Совместно с прокуратурами районов проведено 36 проверок в отношении </w:t>
      </w:r>
      <w:proofErr w:type="spellStart"/>
      <w:r w:rsidRPr="00B91416">
        <w:rPr>
          <w:rFonts w:ascii="Times New Roman" w:hAnsi="Times New Roman"/>
          <w:sz w:val="24"/>
          <w:szCs w:val="24"/>
        </w:rPr>
        <w:t>лесопользователей</w:t>
      </w:r>
      <w:proofErr w:type="spellEnd"/>
      <w:r w:rsidRPr="00B91416">
        <w:rPr>
          <w:rFonts w:ascii="Times New Roman" w:hAnsi="Times New Roman"/>
          <w:sz w:val="24"/>
          <w:szCs w:val="24"/>
        </w:rPr>
        <w:t xml:space="preserve"> и </w:t>
      </w:r>
      <w:proofErr w:type="spellStart"/>
      <w:r w:rsidRPr="00B91416">
        <w:rPr>
          <w:rFonts w:ascii="Times New Roman" w:hAnsi="Times New Roman"/>
          <w:sz w:val="24"/>
          <w:szCs w:val="24"/>
        </w:rPr>
        <w:t>охотпользователей</w:t>
      </w:r>
      <w:proofErr w:type="spellEnd"/>
      <w:r w:rsidRPr="00B91416">
        <w:rPr>
          <w:rFonts w:ascii="Times New Roman" w:hAnsi="Times New Roman"/>
          <w:sz w:val="24"/>
          <w:szCs w:val="24"/>
        </w:rPr>
        <w:t>.</w:t>
      </w:r>
      <w:r w:rsidR="00160C57" w:rsidRPr="00160C57">
        <w:rPr>
          <w:rFonts w:ascii="Times New Roman" w:hAnsi="Times New Roman"/>
          <w:sz w:val="24"/>
          <w:szCs w:val="24"/>
        </w:rPr>
        <w:t xml:space="preserve"> В Минусинском районе обнаружен склад дериватов, на котором хранились хвосты и гениталии 849 маралов, лапы и зубы от 101 медведя, также челюсти, череп и желчь медведя, струя и клыки от 7 особей кабарги, части туши одной особи косули. По данному факту возбуждено уголовное дело, происхождение продукции устанавливается.</w:t>
      </w:r>
    </w:p>
    <w:p w:rsidR="00160C57" w:rsidRPr="00160C57" w:rsidRDefault="00160C57" w:rsidP="00CD47D3">
      <w:pPr>
        <w:pStyle w:val="a3"/>
        <w:ind w:firstLine="567"/>
        <w:jc w:val="both"/>
        <w:rPr>
          <w:rFonts w:ascii="Times New Roman" w:hAnsi="Times New Roman"/>
          <w:sz w:val="24"/>
          <w:szCs w:val="24"/>
        </w:rPr>
      </w:pPr>
      <w:r w:rsidRPr="00160C57">
        <w:rPr>
          <w:rFonts w:ascii="Times New Roman" w:hAnsi="Times New Roman"/>
          <w:sz w:val="24"/>
          <w:szCs w:val="24"/>
        </w:rPr>
        <w:t xml:space="preserve">В ГУ МВД России по Красноярскому краю направлены материалы по 65 фактам с признаками состава уголовных преступлений, предусмотренных ч. 1 и ч. 2ст. 258 УК РФ (незаконная охота - 33), ст. 222 УК РФ (охота с незаконным нарезным оружием - 11), ч. 2 ст. 260 УК РФ (незаконная рубка - 13), ст. 256 УК РФ (незаконный лов рыбы- 2). </w:t>
      </w:r>
    </w:p>
    <w:p w:rsidR="00160C57" w:rsidRDefault="00160C57" w:rsidP="00CD47D3">
      <w:pPr>
        <w:pStyle w:val="a3"/>
        <w:ind w:firstLine="567"/>
        <w:jc w:val="both"/>
        <w:rPr>
          <w:rFonts w:ascii="Times New Roman" w:hAnsi="Times New Roman"/>
          <w:sz w:val="24"/>
          <w:szCs w:val="24"/>
        </w:rPr>
      </w:pPr>
      <w:r w:rsidRPr="00160C57">
        <w:rPr>
          <w:rFonts w:ascii="Times New Roman" w:hAnsi="Times New Roman"/>
          <w:sz w:val="24"/>
          <w:szCs w:val="24"/>
        </w:rPr>
        <w:t xml:space="preserve">В 2016 году государственными инспекторами министерства составлено 258 сообщений о наличии административного правонарушения (в том числе совместных протоколов) по ч. 2 ст. 8.37 КоАП РФ за нарушение Правил рыболовства. По выявленным правонарушениям изъято 17 сетей. Выявлен незаконный вылов: 19 щук, 16 плотвы, 61 ельца, 74 карася, 3 налима, 51 хариуса, 2 сорог, 17 окуней, 10 тугунов, 2 ленков, 1 леща. В соответствии с приказом Минсельхоза России от 21.02.2014 № 51 проведены </w:t>
      </w:r>
      <w:proofErr w:type="spellStart"/>
      <w:r w:rsidRPr="00160C57">
        <w:rPr>
          <w:rFonts w:ascii="Times New Roman" w:hAnsi="Times New Roman"/>
          <w:sz w:val="24"/>
          <w:szCs w:val="24"/>
        </w:rPr>
        <w:t>рыбохозяйственные</w:t>
      </w:r>
      <w:proofErr w:type="spellEnd"/>
      <w:r w:rsidRPr="00160C57">
        <w:rPr>
          <w:rFonts w:ascii="Times New Roman" w:hAnsi="Times New Roman"/>
          <w:sz w:val="24"/>
          <w:szCs w:val="24"/>
        </w:rPr>
        <w:t xml:space="preserve"> мероприятия по очистке береговой полосы водного объекта </w:t>
      </w:r>
      <w:proofErr w:type="spellStart"/>
      <w:r w:rsidRPr="00160C57">
        <w:rPr>
          <w:rFonts w:ascii="Times New Roman" w:hAnsi="Times New Roman"/>
          <w:sz w:val="24"/>
          <w:szCs w:val="24"/>
        </w:rPr>
        <w:t>рыбохозяйственного</w:t>
      </w:r>
      <w:proofErr w:type="spellEnd"/>
      <w:r w:rsidRPr="00160C57">
        <w:rPr>
          <w:rFonts w:ascii="Times New Roman" w:hAnsi="Times New Roman"/>
          <w:sz w:val="24"/>
          <w:szCs w:val="24"/>
        </w:rPr>
        <w:t xml:space="preserve"> значения от мусора на протяженности береговой полосы 186,4 км (установленный показатель -180,72), выполнены мероприятия по очистке водного объекта от брошенных орудий добычи (вылова) на площади акватории 109,6 кв. км (установленный показатель - 108,43) на протяженности береговой полосы 344 км. </w:t>
      </w:r>
      <w:r>
        <w:rPr>
          <w:rFonts w:ascii="Times New Roman" w:hAnsi="Times New Roman"/>
          <w:sz w:val="24"/>
          <w:szCs w:val="24"/>
        </w:rPr>
        <w:br/>
      </w:r>
      <w:r w:rsidRPr="00160C57">
        <w:rPr>
          <w:rFonts w:ascii="Times New Roman" w:hAnsi="Times New Roman"/>
          <w:sz w:val="24"/>
          <w:szCs w:val="24"/>
        </w:rPr>
        <w:t>В результате очистки снято 495 брошенных орудий лова.</w:t>
      </w:r>
    </w:p>
    <w:p w:rsidR="00B91416" w:rsidRPr="00160C57" w:rsidRDefault="00B91416" w:rsidP="00CD47D3">
      <w:pPr>
        <w:pStyle w:val="a3"/>
        <w:ind w:firstLine="567"/>
        <w:jc w:val="both"/>
        <w:rPr>
          <w:rFonts w:ascii="Times New Roman" w:hAnsi="Times New Roman"/>
          <w:sz w:val="24"/>
          <w:szCs w:val="24"/>
        </w:rPr>
      </w:pPr>
      <w:r w:rsidRPr="00B91416">
        <w:rPr>
          <w:rFonts w:ascii="Times New Roman" w:hAnsi="Times New Roman"/>
          <w:sz w:val="24"/>
          <w:szCs w:val="24"/>
        </w:rPr>
        <w:t>В рамках надзора за использованием капканов и ловушек к административной ответственности по ч. 1 ст. 8.37 КоАП РФ привлечено 27 охотников, занимающихся самоловным промыслом, выявлено использование 81 капкана и 23 петель с нарушением Правил охоты, утвержденных приказом Министерства природных ресурсов и экологии Российской Федерации от 16 ноября 2010 года № 512. Нарушителям предъявлено: штрафов на сумму 56,2 тыс.рублей, ущерб за незаконную добычу объектов животного мира на сумму 26 тыс. рублей.</w:t>
      </w:r>
    </w:p>
    <w:p w:rsidR="00160C57" w:rsidRPr="00160C57" w:rsidRDefault="00160C57" w:rsidP="00CD47D3">
      <w:pPr>
        <w:pStyle w:val="a3"/>
        <w:ind w:firstLine="567"/>
        <w:jc w:val="both"/>
        <w:rPr>
          <w:rFonts w:ascii="Times New Roman" w:hAnsi="Times New Roman"/>
          <w:sz w:val="24"/>
          <w:szCs w:val="24"/>
        </w:rPr>
      </w:pPr>
      <w:r w:rsidRPr="00160C57">
        <w:rPr>
          <w:rFonts w:ascii="Times New Roman" w:hAnsi="Times New Roman"/>
          <w:sz w:val="24"/>
          <w:szCs w:val="24"/>
        </w:rPr>
        <w:t xml:space="preserve">Проведено 39 проверок соблюдения юридическими лицами и индивидуальными предпринимателями условий пользования объектами животного мира, в т.ч. плановых – 15, внеплановых – 24, вынесено 30 предписаний по устранению нарушений. По </w:t>
      </w:r>
      <w:r w:rsidRPr="00160C57">
        <w:rPr>
          <w:rFonts w:ascii="Times New Roman" w:hAnsi="Times New Roman"/>
          <w:sz w:val="24"/>
          <w:szCs w:val="24"/>
        </w:rPr>
        <w:lastRenderedPageBreak/>
        <w:t>результатам проверок привлечено к административной ответственности 20 должностных лиц.</w:t>
      </w:r>
    </w:p>
    <w:p w:rsidR="001D712E" w:rsidRPr="00970D1E" w:rsidRDefault="00160C57" w:rsidP="00CD47D3">
      <w:pPr>
        <w:pStyle w:val="a3"/>
        <w:ind w:firstLine="567"/>
        <w:jc w:val="both"/>
        <w:rPr>
          <w:rFonts w:ascii="Times New Roman" w:hAnsi="Times New Roman"/>
          <w:sz w:val="24"/>
          <w:szCs w:val="24"/>
        </w:rPr>
      </w:pPr>
      <w:r w:rsidRPr="00160C57">
        <w:rPr>
          <w:rFonts w:ascii="Times New Roman" w:hAnsi="Times New Roman"/>
          <w:sz w:val="24"/>
          <w:szCs w:val="24"/>
        </w:rPr>
        <w:t xml:space="preserve">Совместно с прокуратурами районов проведено 35 проверок в отношении </w:t>
      </w:r>
      <w:proofErr w:type="spellStart"/>
      <w:r w:rsidRPr="00160C57">
        <w:rPr>
          <w:rFonts w:ascii="Times New Roman" w:hAnsi="Times New Roman"/>
          <w:sz w:val="24"/>
          <w:szCs w:val="24"/>
        </w:rPr>
        <w:t>лесопользователей</w:t>
      </w:r>
      <w:proofErr w:type="spellEnd"/>
      <w:r w:rsidRPr="00160C57">
        <w:rPr>
          <w:rFonts w:ascii="Times New Roman" w:hAnsi="Times New Roman"/>
          <w:sz w:val="24"/>
          <w:szCs w:val="24"/>
        </w:rPr>
        <w:t xml:space="preserve"> и </w:t>
      </w:r>
      <w:proofErr w:type="spellStart"/>
      <w:r w:rsidRPr="00160C57">
        <w:rPr>
          <w:rFonts w:ascii="Times New Roman" w:hAnsi="Times New Roman"/>
          <w:sz w:val="24"/>
          <w:szCs w:val="24"/>
        </w:rPr>
        <w:t>охотпользователей</w:t>
      </w:r>
      <w:proofErr w:type="spellEnd"/>
      <w:r w:rsidRPr="00160C57">
        <w:rPr>
          <w:rFonts w:ascii="Times New Roman" w:hAnsi="Times New Roman"/>
          <w:sz w:val="24"/>
          <w:szCs w:val="24"/>
        </w:rPr>
        <w:t>. По результатам проверок нарушители привлечены к административной ответственности по ст. 8.33 КоАП РФ.</w:t>
      </w:r>
    </w:p>
    <w:p w:rsidR="001D712E" w:rsidRPr="00970D1E" w:rsidRDefault="001D712E" w:rsidP="00CD47D3">
      <w:pPr>
        <w:pStyle w:val="a3"/>
        <w:ind w:firstLine="567"/>
        <w:jc w:val="both"/>
        <w:rPr>
          <w:rFonts w:ascii="Times New Roman" w:hAnsi="Times New Roman"/>
          <w:sz w:val="24"/>
          <w:szCs w:val="24"/>
        </w:rPr>
      </w:pPr>
    </w:p>
    <w:p w:rsidR="001D712E" w:rsidRPr="00970D1E" w:rsidRDefault="001D712E" w:rsidP="00CD47D3">
      <w:pPr>
        <w:pStyle w:val="a3"/>
        <w:ind w:firstLine="567"/>
        <w:jc w:val="both"/>
        <w:rPr>
          <w:rFonts w:ascii="Times New Roman" w:hAnsi="Times New Roman"/>
          <w:b/>
          <w:sz w:val="24"/>
          <w:szCs w:val="24"/>
        </w:rPr>
      </w:pPr>
      <w:r w:rsidRPr="00970D1E">
        <w:rPr>
          <w:rFonts w:ascii="Times New Roman" w:hAnsi="Times New Roman"/>
          <w:b/>
          <w:sz w:val="24"/>
          <w:szCs w:val="24"/>
        </w:rPr>
        <w:t>Отдел организации учета и использования объектов животного мира и водных биологических ресурсов.</w:t>
      </w:r>
    </w:p>
    <w:p w:rsidR="00465C4D" w:rsidRPr="00970D1E" w:rsidRDefault="00D66165" w:rsidP="00CD47D3">
      <w:pPr>
        <w:spacing w:after="0" w:line="240" w:lineRule="auto"/>
        <w:ind w:firstLine="567"/>
        <w:jc w:val="both"/>
        <w:rPr>
          <w:rFonts w:ascii="Times New Roman" w:hAnsi="Times New Roman"/>
          <w:sz w:val="24"/>
          <w:szCs w:val="24"/>
        </w:rPr>
      </w:pPr>
      <w:r w:rsidRPr="00970D1E">
        <w:rPr>
          <w:rFonts w:ascii="Times New Roman" w:hAnsi="Times New Roman"/>
          <w:sz w:val="24"/>
          <w:szCs w:val="24"/>
        </w:rPr>
        <w:t>В январе - марте 2016</w:t>
      </w:r>
      <w:r w:rsidR="00465C4D" w:rsidRPr="00970D1E">
        <w:rPr>
          <w:rFonts w:ascii="Times New Roman" w:hAnsi="Times New Roman"/>
          <w:sz w:val="24"/>
          <w:szCs w:val="24"/>
        </w:rPr>
        <w:t xml:space="preserve"> года в 43 муниципальных районах края проведен зимний маршрутный учет охотничьих животных. Общая длина пройденных маршрутов по учету охотничьих зверей и птиц составила </w:t>
      </w:r>
      <w:r w:rsidRPr="00970D1E">
        <w:rPr>
          <w:rFonts w:ascii="Times New Roman" w:hAnsi="Times New Roman"/>
          <w:sz w:val="24"/>
          <w:szCs w:val="24"/>
        </w:rPr>
        <w:t>32,4</w:t>
      </w:r>
      <w:r w:rsidR="00465C4D" w:rsidRPr="00970D1E">
        <w:rPr>
          <w:rFonts w:ascii="Times New Roman" w:hAnsi="Times New Roman"/>
          <w:sz w:val="24"/>
          <w:szCs w:val="24"/>
        </w:rPr>
        <w:t xml:space="preserve"> тыс. км. </w:t>
      </w:r>
    </w:p>
    <w:p w:rsidR="00465C4D" w:rsidRPr="00970D1E" w:rsidRDefault="00465C4D" w:rsidP="00CD47D3">
      <w:pPr>
        <w:spacing w:after="0" w:line="240" w:lineRule="auto"/>
        <w:ind w:firstLine="567"/>
        <w:jc w:val="both"/>
        <w:rPr>
          <w:rFonts w:ascii="Times New Roman" w:hAnsi="Times New Roman"/>
          <w:sz w:val="24"/>
          <w:szCs w:val="24"/>
        </w:rPr>
      </w:pPr>
      <w:r w:rsidRPr="00970D1E">
        <w:rPr>
          <w:rFonts w:ascii="Times New Roman" w:hAnsi="Times New Roman"/>
          <w:sz w:val="24"/>
          <w:szCs w:val="24"/>
        </w:rPr>
        <w:t xml:space="preserve">Указом Губернатора Красноярского края от </w:t>
      </w:r>
      <w:r w:rsidR="00D66165" w:rsidRPr="00970D1E">
        <w:rPr>
          <w:rFonts w:ascii="Times New Roman" w:hAnsi="Times New Roman"/>
          <w:sz w:val="24"/>
          <w:szCs w:val="24"/>
        </w:rPr>
        <w:t>28.07.2016</w:t>
      </w:r>
      <w:r w:rsidRPr="00970D1E">
        <w:rPr>
          <w:rFonts w:ascii="Times New Roman" w:hAnsi="Times New Roman"/>
          <w:sz w:val="24"/>
          <w:szCs w:val="24"/>
        </w:rPr>
        <w:t xml:space="preserve"> №</w:t>
      </w:r>
      <w:r w:rsidR="00D66165" w:rsidRPr="00970D1E">
        <w:rPr>
          <w:rFonts w:ascii="Times New Roman" w:hAnsi="Times New Roman"/>
          <w:sz w:val="24"/>
          <w:szCs w:val="24"/>
        </w:rPr>
        <w:t xml:space="preserve"> 151</w:t>
      </w:r>
      <w:r w:rsidRPr="00970D1E">
        <w:rPr>
          <w:rFonts w:ascii="Times New Roman" w:hAnsi="Times New Roman"/>
          <w:sz w:val="24"/>
          <w:szCs w:val="24"/>
        </w:rPr>
        <w:t>-уг утверждены лимиты добычи охотничьих ресурсов на территории Красно</w:t>
      </w:r>
      <w:r w:rsidR="00D66165" w:rsidRPr="00970D1E">
        <w:rPr>
          <w:rFonts w:ascii="Times New Roman" w:hAnsi="Times New Roman"/>
          <w:sz w:val="24"/>
          <w:szCs w:val="24"/>
        </w:rPr>
        <w:t>ярского края в сезоне охоты 2016 - 2017</w:t>
      </w:r>
      <w:r w:rsidRPr="00970D1E">
        <w:rPr>
          <w:rFonts w:ascii="Times New Roman" w:hAnsi="Times New Roman"/>
          <w:sz w:val="24"/>
          <w:szCs w:val="24"/>
        </w:rPr>
        <w:t xml:space="preserve"> годов.</w:t>
      </w:r>
    </w:p>
    <w:p w:rsidR="00D66165" w:rsidRPr="00970D1E" w:rsidRDefault="00D66165" w:rsidP="00CD47D3">
      <w:pPr>
        <w:spacing w:after="0" w:line="240" w:lineRule="auto"/>
        <w:ind w:firstLine="567"/>
        <w:jc w:val="both"/>
        <w:rPr>
          <w:rFonts w:ascii="Times New Roman" w:hAnsi="Times New Roman"/>
          <w:sz w:val="24"/>
          <w:szCs w:val="24"/>
        </w:rPr>
      </w:pPr>
      <w:r w:rsidRPr="00970D1E">
        <w:rPr>
          <w:rFonts w:ascii="Times New Roman" w:hAnsi="Times New Roman"/>
          <w:sz w:val="24"/>
          <w:szCs w:val="24"/>
        </w:rPr>
        <w:t>С 01.01.2016 по 07.12.2016 выдано 70407 бланков разрешений на закрепленные охотничьи угодья, 19147 разрешений на добычу охотничьих ресурсов на общедоступных охотничьих угодьях. Сумма сбора за пользование объектами животного мира составила 21631,8 тыс. рублей.</w:t>
      </w:r>
    </w:p>
    <w:p w:rsidR="001D712E" w:rsidRPr="00970D1E" w:rsidRDefault="001D712E" w:rsidP="00CD47D3">
      <w:pPr>
        <w:spacing w:after="0" w:line="240" w:lineRule="auto"/>
        <w:ind w:firstLine="567"/>
        <w:jc w:val="both"/>
        <w:rPr>
          <w:rFonts w:ascii="Times New Roman" w:hAnsi="Times New Roman"/>
          <w:sz w:val="24"/>
          <w:szCs w:val="24"/>
        </w:rPr>
      </w:pPr>
      <w:r w:rsidRPr="00970D1E">
        <w:rPr>
          <w:rFonts w:ascii="Times New Roman" w:hAnsi="Times New Roman"/>
          <w:sz w:val="24"/>
          <w:szCs w:val="24"/>
        </w:rPr>
        <w:t>В рамках государственной программы Красноярского края «Охрана окружающей среды, воспроизводство природных ресурсов», в 201</w:t>
      </w:r>
      <w:r w:rsidR="00EF1998" w:rsidRPr="00970D1E">
        <w:rPr>
          <w:rFonts w:ascii="Times New Roman" w:hAnsi="Times New Roman"/>
          <w:sz w:val="24"/>
          <w:szCs w:val="24"/>
        </w:rPr>
        <w:t>6</w:t>
      </w:r>
      <w:r w:rsidRPr="00970D1E">
        <w:rPr>
          <w:rFonts w:ascii="Times New Roman" w:hAnsi="Times New Roman"/>
          <w:sz w:val="24"/>
          <w:szCs w:val="24"/>
        </w:rPr>
        <w:t xml:space="preserve"> году выполнены следующие мероприятия:</w:t>
      </w:r>
    </w:p>
    <w:p w:rsidR="001D712E" w:rsidRDefault="00EF1998" w:rsidP="00CD47D3">
      <w:pPr>
        <w:spacing w:after="0" w:line="240" w:lineRule="auto"/>
        <w:ind w:firstLine="567"/>
        <w:jc w:val="both"/>
        <w:rPr>
          <w:rFonts w:ascii="Times New Roman" w:hAnsi="Times New Roman"/>
          <w:sz w:val="24"/>
          <w:szCs w:val="24"/>
        </w:rPr>
      </w:pPr>
      <w:r w:rsidRPr="00970D1E">
        <w:rPr>
          <w:rFonts w:ascii="Times New Roman" w:hAnsi="Times New Roman"/>
          <w:sz w:val="24"/>
          <w:szCs w:val="24"/>
        </w:rPr>
        <w:t>1</w:t>
      </w:r>
      <w:r w:rsidR="001D712E" w:rsidRPr="00970D1E">
        <w:rPr>
          <w:rFonts w:ascii="Times New Roman" w:hAnsi="Times New Roman"/>
          <w:sz w:val="24"/>
          <w:szCs w:val="24"/>
        </w:rPr>
        <w:t xml:space="preserve">. Выполнены работы по </w:t>
      </w:r>
      <w:r w:rsidR="00297984">
        <w:rPr>
          <w:rFonts w:ascii="Times New Roman" w:hAnsi="Times New Roman"/>
          <w:sz w:val="24"/>
          <w:szCs w:val="24"/>
        </w:rPr>
        <w:t xml:space="preserve">мероприятию </w:t>
      </w:r>
      <w:r w:rsidR="00297984" w:rsidRPr="00297984">
        <w:rPr>
          <w:rFonts w:ascii="Times New Roman" w:hAnsi="Times New Roman"/>
          <w:sz w:val="24"/>
          <w:szCs w:val="24"/>
        </w:rPr>
        <w:t>«Проведение работ по сохранению особо ценных видов рыб в бассейне р. Енисей»</w:t>
      </w:r>
      <w:r w:rsidR="00297984">
        <w:rPr>
          <w:rFonts w:ascii="Times New Roman" w:hAnsi="Times New Roman"/>
          <w:sz w:val="24"/>
          <w:szCs w:val="24"/>
        </w:rPr>
        <w:t xml:space="preserve"> </w:t>
      </w:r>
      <w:r w:rsidR="001D712E" w:rsidRPr="00970D1E">
        <w:rPr>
          <w:rFonts w:ascii="Times New Roman" w:hAnsi="Times New Roman"/>
          <w:sz w:val="24"/>
          <w:szCs w:val="24"/>
        </w:rPr>
        <w:t xml:space="preserve">(государственный контракт от </w:t>
      </w:r>
      <w:r w:rsidRPr="00970D1E">
        <w:rPr>
          <w:rFonts w:ascii="Times New Roman" w:hAnsi="Times New Roman"/>
          <w:sz w:val="24"/>
          <w:szCs w:val="24"/>
        </w:rPr>
        <w:t>18.04.2016</w:t>
      </w:r>
      <w:r w:rsidR="001D712E" w:rsidRPr="00970D1E">
        <w:rPr>
          <w:rFonts w:ascii="Times New Roman" w:hAnsi="Times New Roman"/>
          <w:sz w:val="24"/>
          <w:szCs w:val="24"/>
        </w:rPr>
        <w:t xml:space="preserve"> № </w:t>
      </w:r>
      <w:r w:rsidRPr="00970D1E">
        <w:rPr>
          <w:rFonts w:ascii="Times New Roman" w:hAnsi="Times New Roman"/>
          <w:sz w:val="24"/>
          <w:szCs w:val="24"/>
        </w:rPr>
        <w:t>130</w:t>
      </w:r>
      <w:r w:rsidR="001D712E" w:rsidRPr="00970D1E">
        <w:rPr>
          <w:rFonts w:ascii="Times New Roman" w:hAnsi="Times New Roman"/>
          <w:sz w:val="24"/>
          <w:szCs w:val="24"/>
        </w:rPr>
        <w:t>). Сумма по контракту 19999,9 тыс. руб.</w:t>
      </w:r>
      <w:r w:rsidR="00297984">
        <w:rPr>
          <w:rFonts w:ascii="Times New Roman" w:hAnsi="Times New Roman"/>
          <w:sz w:val="24"/>
          <w:szCs w:val="24"/>
        </w:rPr>
        <w:t xml:space="preserve"> </w:t>
      </w:r>
      <w:r w:rsidR="001D712E" w:rsidRPr="00970D1E">
        <w:rPr>
          <w:rFonts w:ascii="Times New Roman" w:hAnsi="Times New Roman"/>
          <w:sz w:val="24"/>
          <w:szCs w:val="24"/>
        </w:rPr>
        <w:t xml:space="preserve">Мероприятие реализуется в целях содействия воспроизводству осетровых рыб р. Енисей за счет выпуска жизнестойкой молоди осетра и стерляди. В </w:t>
      </w:r>
      <w:r w:rsidRPr="00970D1E">
        <w:rPr>
          <w:rFonts w:ascii="Times New Roman" w:hAnsi="Times New Roman"/>
          <w:sz w:val="24"/>
          <w:szCs w:val="24"/>
        </w:rPr>
        <w:t>летний период</w:t>
      </w:r>
      <w:r w:rsidR="001D712E" w:rsidRPr="00970D1E">
        <w:rPr>
          <w:rFonts w:ascii="Times New Roman" w:hAnsi="Times New Roman"/>
          <w:sz w:val="24"/>
          <w:szCs w:val="24"/>
        </w:rPr>
        <w:t xml:space="preserve"> 201</w:t>
      </w:r>
      <w:r w:rsidRPr="00970D1E">
        <w:rPr>
          <w:rFonts w:ascii="Times New Roman" w:hAnsi="Times New Roman"/>
          <w:sz w:val="24"/>
          <w:szCs w:val="24"/>
        </w:rPr>
        <w:t>6</w:t>
      </w:r>
      <w:r w:rsidR="001D712E" w:rsidRPr="00970D1E">
        <w:rPr>
          <w:rFonts w:ascii="Times New Roman" w:hAnsi="Times New Roman"/>
          <w:sz w:val="24"/>
          <w:szCs w:val="24"/>
        </w:rPr>
        <w:t xml:space="preserve"> года выпущено в бассейн р. Енисей </w:t>
      </w:r>
      <w:r w:rsidRPr="00970D1E">
        <w:rPr>
          <w:rFonts w:ascii="Times New Roman" w:hAnsi="Times New Roman"/>
          <w:sz w:val="24"/>
          <w:szCs w:val="24"/>
        </w:rPr>
        <w:t>386 403</w:t>
      </w:r>
      <w:r w:rsidR="001D712E" w:rsidRPr="00970D1E">
        <w:rPr>
          <w:rFonts w:ascii="Times New Roman" w:hAnsi="Times New Roman"/>
          <w:sz w:val="24"/>
          <w:szCs w:val="24"/>
        </w:rPr>
        <w:t xml:space="preserve"> шт. молоди осетровых, из них </w:t>
      </w:r>
      <w:r w:rsidRPr="00970D1E">
        <w:rPr>
          <w:rFonts w:ascii="Times New Roman" w:hAnsi="Times New Roman"/>
          <w:sz w:val="24"/>
          <w:szCs w:val="24"/>
        </w:rPr>
        <w:t>277 210</w:t>
      </w:r>
      <w:r w:rsidR="001D712E" w:rsidRPr="00970D1E">
        <w:rPr>
          <w:rFonts w:ascii="Times New Roman" w:hAnsi="Times New Roman"/>
          <w:sz w:val="24"/>
          <w:szCs w:val="24"/>
        </w:rPr>
        <w:t xml:space="preserve"> шт. молоди стерляди, </w:t>
      </w:r>
      <w:r w:rsidRPr="00970D1E">
        <w:rPr>
          <w:rFonts w:ascii="Times New Roman" w:hAnsi="Times New Roman"/>
          <w:sz w:val="24"/>
          <w:szCs w:val="24"/>
        </w:rPr>
        <w:t>109 193</w:t>
      </w:r>
      <w:r w:rsidR="001D712E" w:rsidRPr="00970D1E">
        <w:rPr>
          <w:rFonts w:ascii="Times New Roman" w:hAnsi="Times New Roman"/>
          <w:sz w:val="24"/>
          <w:szCs w:val="24"/>
        </w:rPr>
        <w:t xml:space="preserve"> шт. молоди сибирского осетра.</w:t>
      </w:r>
    </w:p>
    <w:p w:rsidR="00297984" w:rsidRPr="00970D1E" w:rsidRDefault="00297984" w:rsidP="00CD47D3">
      <w:pPr>
        <w:spacing w:after="0" w:line="240" w:lineRule="auto"/>
        <w:ind w:firstLine="567"/>
        <w:jc w:val="both"/>
        <w:rPr>
          <w:rFonts w:ascii="Times New Roman" w:hAnsi="Times New Roman"/>
          <w:sz w:val="24"/>
          <w:szCs w:val="24"/>
        </w:rPr>
      </w:pPr>
      <w:r>
        <w:rPr>
          <w:rFonts w:ascii="Times New Roman" w:hAnsi="Times New Roman"/>
          <w:sz w:val="24"/>
          <w:szCs w:val="24"/>
        </w:rPr>
        <w:t xml:space="preserve">2. Выполнены работы по </w:t>
      </w:r>
      <w:r w:rsidRPr="00297984">
        <w:rPr>
          <w:rFonts w:ascii="Times New Roman" w:hAnsi="Times New Roman"/>
          <w:sz w:val="24"/>
          <w:szCs w:val="24"/>
        </w:rPr>
        <w:t>мероприяти</w:t>
      </w:r>
      <w:r>
        <w:rPr>
          <w:rFonts w:ascii="Times New Roman" w:hAnsi="Times New Roman"/>
          <w:sz w:val="24"/>
          <w:szCs w:val="24"/>
        </w:rPr>
        <w:t xml:space="preserve">ю </w:t>
      </w:r>
      <w:r w:rsidRPr="00297984">
        <w:rPr>
          <w:rFonts w:ascii="Times New Roman" w:hAnsi="Times New Roman"/>
          <w:sz w:val="24"/>
          <w:szCs w:val="24"/>
        </w:rPr>
        <w:t xml:space="preserve">«Регулирование численности животных, наносящих ущерб хозяйственной деятельности» </w:t>
      </w:r>
      <w:r>
        <w:rPr>
          <w:rFonts w:ascii="Times New Roman" w:hAnsi="Times New Roman"/>
          <w:sz w:val="24"/>
          <w:szCs w:val="24"/>
        </w:rPr>
        <w:t xml:space="preserve">(государственный контракт от 02.02.2016 № 2016.23747) </w:t>
      </w:r>
      <w:r w:rsidRPr="00297984">
        <w:rPr>
          <w:rFonts w:ascii="Times New Roman" w:hAnsi="Times New Roman"/>
          <w:sz w:val="24"/>
          <w:szCs w:val="24"/>
        </w:rPr>
        <w:t>направленны</w:t>
      </w:r>
      <w:r>
        <w:rPr>
          <w:rFonts w:ascii="Times New Roman" w:hAnsi="Times New Roman"/>
          <w:sz w:val="24"/>
          <w:szCs w:val="24"/>
        </w:rPr>
        <w:t>е</w:t>
      </w:r>
      <w:r w:rsidRPr="00297984">
        <w:rPr>
          <w:rFonts w:ascii="Times New Roman" w:hAnsi="Times New Roman"/>
          <w:sz w:val="24"/>
          <w:szCs w:val="24"/>
        </w:rPr>
        <w:t xml:space="preserve"> на регулирование численности охотничьих ресурсов </w:t>
      </w:r>
      <w:r>
        <w:rPr>
          <w:rFonts w:ascii="Times New Roman" w:hAnsi="Times New Roman"/>
          <w:sz w:val="24"/>
          <w:szCs w:val="24"/>
        </w:rPr>
        <w:t xml:space="preserve">(волка, лисицы, медведя) в общедоступных охотничьих угодьях </w:t>
      </w:r>
      <w:r w:rsidRPr="00297984">
        <w:rPr>
          <w:rFonts w:ascii="Times New Roman" w:hAnsi="Times New Roman"/>
          <w:sz w:val="24"/>
          <w:szCs w:val="24"/>
        </w:rPr>
        <w:t>в целях поддержания их численности, предотвращение возникновения и распространения болезней, нанесения ущерба здоровью граждан, объектам животного мира и среде их обитания.</w:t>
      </w:r>
      <w:r>
        <w:rPr>
          <w:rFonts w:ascii="Times New Roman" w:hAnsi="Times New Roman"/>
          <w:sz w:val="24"/>
          <w:szCs w:val="24"/>
        </w:rPr>
        <w:t xml:space="preserve"> По результатам работ уничтожено волка – 66 особей, лисицы – 354 особи, медведя – 2 особи. Сумма по контракту 1</w:t>
      </w:r>
      <w:r w:rsidRPr="00297984">
        <w:rPr>
          <w:rFonts w:ascii="Times New Roman" w:hAnsi="Times New Roman"/>
          <w:sz w:val="24"/>
          <w:szCs w:val="24"/>
        </w:rPr>
        <w:t>748,2 тыс. руб.</w:t>
      </w:r>
    </w:p>
    <w:p w:rsidR="001D712E" w:rsidRPr="00970D1E" w:rsidRDefault="00297984" w:rsidP="00CD47D3">
      <w:pPr>
        <w:spacing w:after="0" w:line="240" w:lineRule="auto"/>
        <w:ind w:firstLine="567"/>
        <w:jc w:val="both"/>
        <w:rPr>
          <w:rFonts w:ascii="Times New Roman" w:hAnsi="Times New Roman"/>
          <w:sz w:val="24"/>
          <w:szCs w:val="24"/>
        </w:rPr>
      </w:pPr>
      <w:r>
        <w:rPr>
          <w:rFonts w:ascii="Times New Roman" w:hAnsi="Times New Roman"/>
          <w:sz w:val="24"/>
          <w:szCs w:val="24"/>
        </w:rPr>
        <w:t>3</w:t>
      </w:r>
      <w:r w:rsidR="001D712E" w:rsidRPr="00970D1E">
        <w:rPr>
          <w:rFonts w:ascii="Times New Roman" w:hAnsi="Times New Roman"/>
          <w:sz w:val="24"/>
          <w:szCs w:val="24"/>
        </w:rPr>
        <w:t xml:space="preserve">. Составлены порайонные перечни видов животных (за исключением охотничьих ресурсов и водных биологических ресурсов) по </w:t>
      </w:r>
      <w:r w:rsidR="00C70A2C" w:rsidRPr="00970D1E">
        <w:rPr>
          <w:rFonts w:ascii="Times New Roman" w:hAnsi="Times New Roman"/>
          <w:sz w:val="24"/>
          <w:szCs w:val="24"/>
        </w:rPr>
        <w:t>западной</w:t>
      </w:r>
      <w:r w:rsidR="001D712E" w:rsidRPr="00970D1E">
        <w:rPr>
          <w:rFonts w:ascii="Times New Roman" w:hAnsi="Times New Roman"/>
          <w:sz w:val="24"/>
          <w:szCs w:val="24"/>
        </w:rPr>
        <w:t xml:space="preserve"> и </w:t>
      </w:r>
      <w:r w:rsidR="00C70A2C" w:rsidRPr="00970D1E">
        <w:rPr>
          <w:rFonts w:ascii="Times New Roman" w:hAnsi="Times New Roman"/>
          <w:sz w:val="24"/>
          <w:szCs w:val="24"/>
        </w:rPr>
        <w:t>восточной</w:t>
      </w:r>
      <w:r w:rsidR="001D712E" w:rsidRPr="00970D1E">
        <w:rPr>
          <w:rFonts w:ascii="Times New Roman" w:hAnsi="Times New Roman"/>
          <w:sz w:val="24"/>
          <w:szCs w:val="24"/>
        </w:rPr>
        <w:t xml:space="preserve"> группам районов Красноярского края (государственный контракт от </w:t>
      </w:r>
      <w:r w:rsidR="00C70A2C" w:rsidRPr="00970D1E">
        <w:rPr>
          <w:rFonts w:ascii="Times New Roman" w:hAnsi="Times New Roman"/>
          <w:sz w:val="24"/>
          <w:szCs w:val="24"/>
        </w:rPr>
        <w:t>13</w:t>
      </w:r>
      <w:r w:rsidR="001D712E" w:rsidRPr="00970D1E">
        <w:rPr>
          <w:rFonts w:ascii="Times New Roman" w:hAnsi="Times New Roman"/>
          <w:sz w:val="24"/>
          <w:szCs w:val="24"/>
        </w:rPr>
        <w:t>.04.201</w:t>
      </w:r>
      <w:r w:rsidR="00C70A2C" w:rsidRPr="00970D1E">
        <w:rPr>
          <w:rFonts w:ascii="Times New Roman" w:hAnsi="Times New Roman"/>
          <w:sz w:val="24"/>
          <w:szCs w:val="24"/>
        </w:rPr>
        <w:t>6</w:t>
      </w:r>
      <w:r w:rsidR="001D712E" w:rsidRPr="00970D1E">
        <w:rPr>
          <w:rFonts w:ascii="Times New Roman" w:hAnsi="Times New Roman"/>
          <w:sz w:val="24"/>
          <w:szCs w:val="24"/>
        </w:rPr>
        <w:t xml:space="preserve"> № </w:t>
      </w:r>
      <w:r w:rsidR="00C70A2C" w:rsidRPr="00970D1E">
        <w:rPr>
          <w:rFonts w:ascii="Times New Roman" w:hAnsi="Times New Roman"/>
          <w:sz w:val="24"/>
          <w:szCs w:val="24"/>
        </w:rPr>
        <w:t>Ф.</w:t>
      </w:r>
      <w:r w:rsidR="001D712E" w:rsidRPr="00970D1E">
        <w:rPr>
          <w:rFonts w:ascii="Times New Roman" w:hAnsi="Times New Roman"/>
          <w:sz w:val="24"/>
          <w:szCs w:val="24"/>
        </w:rPr>
        <w:t>201</w:t>
      </w:r>
      <w:r w:rsidR="00C70A2C" w:rsidRPr="00970D1E">
        <w:rPr>
          <w:rFonts w:ascii="Times New Roman" w:hAnsi="Times New Roman"/>
          <w:sz w:val="24"/>
          <w:szCs w:val="24"/>
        </w:rPr>
        <w:t>6</w:t>
      </w:r>
      <w:r w:rsidR="001D712E" w:rsidRPr="00970D1E">
        <w:rPr>
          <w:rFonts w:ascii="Times New Roman" w:hAnsi="Times New Roman"/>
          <w:sz w:val="24"/>
          <w:szCs w:val="24"/>
        </w:rPr>
        <w:t>.</w:t>
      </w:r>
      <w:r w:rsidR="00C70A2C" w:rsidRPr="00970D1E">
        <w:rPr>
          <w:rFonts w:ascii="Times New Roman" w:hAnsi="Times New Roman"/>
          <w:sz w:val="24"/>
          <w:szCs w:val="24"/>
        </w:rPr>
        <w:t>48322</w:t>
      </w:r>
      <w:r w:rsidR="001D712E" w:rsidRPr="00970D1E">
        <w:rPr>
          <w:rFonts w:ascii="Times New Roman" w:hAnsi="Times New Roman"/>
          <w:sz w:val="24"/>
          <w:szCs w:val="24"/>
        </w:rPr>
        <w:t>).</w:t>
      </w:r>
      <w:r>
        <w:rPr>
          <w:rFonts w:ascii="Times New Roman" w:hAnsi="Times New Roman"/>
          <w:sz w:val="24"/>
          <w:szCs w:val="24"/>
        </w:rPr>
        <w:t xml:space="preserve"> </w:t>
      </w:r>
      <w:r w:rsidR="001D712E" w:rsidRPr="00970D1E">
        <w:rPr>
          <w:rFonts w:ascii="Times New Roman" w:hAnsi="Times New Roman"/>
          <w:sz w:val="24"/>
          <w:szCs w:val="24"/>
        </w:rPr>
        <w:t xml:space="preserve">Сумма по контракту </w:t>
      </w:r>
      <w:r w:rsidR="00C70A2C" w:rsidRPr="00970D1E">
        <w:rPr>
          <w:rFonts w:ascii="Times New Roman" w:hAnsi="Times New Roman"/>
          <w:sz w:val="24"/>
          <w:szCs w:val="24"/>
        </w:rPr>
        <w:t>227,0</w:t>
      </w:r>
      <w:r w:rsidR="001D712E" w:rsidRPr="00970D1E">
        <w:rPr>
          <w:rFonts w:ascii="Times New Roman" w:hAnsi="Times New Roman"/>
          <w:sz w:val="24"/>
          <w:szCs w:val="24"/>
        </w:rPr>
        <w:t xml:space="preserve"> тыс. руб.</w:t>
      </w:r>
    </w:p>
    <w:p w:rsidR="001D712E" w:rsidRPr="00970D1E" w:rsidRDefault="00A71C5B" w:rsidP="00CD47D3">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Проведен </w:t>
      </w:r>
      <w:r w:rsidR="00C70A2C" w:rsidRPr="00970D1E">
        <w:rPr>
          <w:rFonts w:ascii="Times New Roman" w:hAnsi="Times New Roman"/>
          <w:sz w:val="24"/>
          <w:szCs w:val="24"/>
        </w:rPr>
        <w:t>1 конкурс</w:t>
      </w:r>
      <w:r w:rsidR="001D712E" w:rsidRPr="00970D1E">
        <w:rPr>
          <w:rFonts w:ascii="Times New Roman" w:hAnsi="Times New Roman"/>
          <w:sz w:val="24"/>
          <w:szCs w:val="24"/>
        </w:rPr>
        <w:t xml:space="preserve"> на право заключения договора о предоставлении рыбопромыслового участка для осуществления промышленного рыболовства на водных объектах Красноярского края</w:t>
      </w:r>
      <w:r>
        <w:rPr>
          <w:rFonts w:ascii="Times New Roman" w:hAnsi="Times New Roman"/>
          <w:sz w:val="24"/>
          <w:szCs w:val="24"/>
        </w:rPr>
        <w:t xml:space="preserve"> в Туруханском районе, по итогам заключено 7 договоров о предоставлении рыбопромыслового участка для осуществления промышленного рыболовства</w:t>
      </w:r>
      <w:r w:rsidR="001D712E" w:rsidRPr="00970D1E">
        <w:rPr>
          <w:rFonts w:ascii="Times New Roman" w:hAnsi="Times New Roman"/>
          <w:sz w:val="24"/>
          <w:szCs w:val="24"/>
        </w:rPr>
        <w:t>.</w:t>
      </w:r>
    </w:p>
    <w:p w:rsidR="001D712E" w:rsidRPr="00970D1E" w:rsidRDefault="001D712E" w:rsidP="00CD47D3">
      <w:pPr>
        <w:spacing w:after="0" w:line="240" w:lineRule="auto"/>
        <w:ind w:firstLine="567"/>
        <w:jc w:val="both"/>
        <w:rPr>
          <w:rFonts w:ascii="Times New Roman" w:hAnsi="Times New Roman"/>
          <w:sz w:val="24"/>
          <w:szCs w:val="24"/>
        </w:rPr>
      </w:pPr>
      <w:r w:rsidRPr="00970D1E">
        <w:rPr>
          <w:rFonts w:ascii="Times New Roman" w:hAnsi="Times New Roman"/>
          <w:sz w:val="24"/>
          <w:szCs w:val="24"/>
        </w:rPr>
        <w:t>Заключено 1</w:t>
      </w:r>
      <w:r w:rsidR="00832F2F" w:rsidRPr="00970D1E">
        <w:rPr>
          <w:rFonts w:ascii="Times New Roman" w:hAnsi="Times New Roman"/>
          <w:sz w:val="24"/>
          <w:szCs w:val="24"/>
        </w:rPr>
        <w:t>31</w:t>
      </w:r>
      <w:r w:rsidRPr="00970D1E">
        <w:rPr>
          <w:rFonts w:ascii="Times New Roman" w:hAnsi="Times New Roman"/>
          <w:sz w:val="24"/>
          <w:szCs w:val="24"/>
        </w:rPr>
        <w:t xml:space="preserve"> договоров о предоставлении в пользование водных биологических ресурсов. </w:t>
      </w:r>
    </w:p>
    <w:p w:rsidR="00493678" w:rsidRPr="00970D1E" w:rsidRDefault="00493678" w:rsidP="00CD47D3">
      <w:pPr>
        <w:spacing w:after="0" w:line="240" w:lineRule="auto"/>
        <w:ind w:firstLine="567"/>
        <w:jc w:val="both"/>
        <w:rPr>
          <w:rFonts w:ascii="Times New Roman" w:hAnsi="Times New Roman"/>
          <w:sz w:val="24"/>
          <w:szCs w:val="24"/>
        </w:rPr>
      </w:pPr>
      <w:r w:rsidRPr="00970D1E">
        <w:rPr>
          <w:rFonts w:ascii="Times New Roman" w:hAnsi="Times New Roman"/>
          <w:sz w:val="24"/>
          <w:szCs w:val="24"/>
        </w:rPr>
        <w:t>Сформи</w:t>
      </w:r>
      <w:r w:rsidR="00832F2F" w:rsidRPr="00970D1E">
        <w:rPr>
          <w:rFonts w:ascii="Times New Roman" w:hAnsi="Times New Roman"/>
          <w:sz w:val="24"/>
          <w:szCs w:val="24"/>
        </w:rPr>
        <w:t>ровано 4</w:t>
      </w:r>
      <w:r w:rsidRPr="00970D1E">
        <w:rPr>
          <w:rFonts w:ascii="Times New Roman" w:hAnsi="Times New Roman"/>
          <w:sz w:val="24"/>
          <w:szCs w:val="24"/>
        </w:rPr>
        <w:t>5 рыбопромысловых участков.</w:t>
      </w:r>
    </w:p>
    <w:p w:rsidR="001D712E" w:rsidRDefault="00C749FE" w:rsidP="00CD47D3">
      <w:pPr>
        <w:spacing w:after="0" w:line="240" w:lineRule="auto"/>
        <w:ind w:firstLine="567"/>
        <w:jc w:val="both"/>
        <w:rPr>
          <w:rFonts w:ascii="Times New Roman" w:hAnsi="Times New Roman"/>
          <w:sz w:val="24"/>
          <w:szCs w:val="24"/>
        </w:rPr>
      </w:pPr>
      <w:r w:rsidRPr="00970D1E">
        <w:rPr>
          <w:rFonts w:ascii="Times New Roman" w:hAnsi="Times New Roman"/>
          <w:sz w:val="24"/>
          <w:szCs w:val="24"/>
        </w:rPr>
        <w:t>В 2016 году з</w:t>
      </w:r>
      <w:r w:rsidR="001D712E" w:rsidRPr="00970D1E">
        <w:rPr>
          <w:rFonts w:ascii="Times New Roman" w:hAnsi="Times New Roman"/>
          <w:sz w:val="24"/>
          <w:szCs w:val="24"/>
        </w:rPr>
        <w:t xml:space="preserve">аключено </w:t>
      </w:r>
      <w:r w:rsidR="00E43C8A" w:rsidRPr="00970D1E">
        <w:rPr>
          <w:rFonts w:ascii="Times New Roman" w:hAnsi="Times New Roman"/>
          <w:sz w:val="24"/>
          <w:szCs w:val="24"/>
        </w:rPr>
        <w:t>25</w:t>
      </w:r>
      <w:r w:rsidR="00A71C5B">
        <w:rPr>
          <w:rFonts w:ascii="Times New Roman" w:hAnsi="Times New Roman"/>
          <w:sz w:val="24"/>
          <w:szCs w:val="24"/>
        </w:rPr>
        <w:t xml:space="preserve"> </w:t>
      </w:r>
      <w:proofErr w:type="spellStart"/>
      <w:r w:rsidR="00E43C8A" w:rsidRPr="00970D1E">
        <w:rPr>
          <w:rFonts w:ascii="Times New Roman" w:hAnsi="Times New Roman"/>
          <w:sz w:val="24"/>
          <w:szCs w:val="24"/>
        </w:rPr>
        <w:t>охотхозяйственных</w:t>
      </w:r>
      <w:proofErr w:type="spellEnd"/>
      <w:r w:rsidR="00E43C8A" w:rsidRPr="00970D1E">
        <w:rPr>
          <w:rFonts w:ascii="Times New Roman" w:hAnsi="Times New Roman"/>
          <w:sz w:val="24"/>
          <w:szCs w:val="24"/>
        </w:rPr>
        <w:t xml:space="preserve"> соглашений на общую площадь 20 312,8 тыс. га, при этом по итогам 2015 года </w:t>
      </w:r>
      <w:r w:rsidRPr="00970D1E">
        <w:rPr>
          <w:rFonts w:ascii="Times New Roman" w:hAnsi="Times New Roman"/>
          <w:sz w:val="24"/>
          <w:szCs w:val="24"/>
        </w:rPr>
        <w:t xml:space="preserve">было </w:t>
      </w:r>
      <w:r w:rsidR="00E43C8A" w:rsidRPr="00970D1E">
        <w:rPr>
          <w:rFonts w:ascii="Times New Roman" w:hAnsi="Times New Roman"/>
          <w:sz w:val="24"/>
          <w:szCs w:val="24"/>
        </w:rPr>
        <w:t xml:space="preserve">заключено </w:t>
      </w:r>
      <w:r w:rsidR="001D712E" w:rsidRPr="00970D1E">
        <w:rPr>
          <w:rFonts w:ascii="Times New Roman" w:hAnsi="Times New Roman"/>
          <w:sz w:val="24"/>
          <w:szCs w:val="24"/>
        </w:rPr>
        <w:t>27</w:t>
      </w:r>
      <w:r w:rsidR="00A71C5B">
        <w:rPr>
          <w:rFonts w:ascii="Times New Roman" w:hAnsi="Times New Roman"/>
          <w:sz w:val="24"/>
          <w:szCs w:val="24"/>
        </w:rPr>
        <w:t xml:space="preserve"> </w:t>
      </w:r>
      <w:proofErr w:type="spellStart"/>
      <w:r w:rsidR="001D712E" w:rsidRPr="00970D1E">
        <w:rPr>
          <w:rFonts w:ascii="Times New Roman" w:hAnsi="Times New Roman"/>
          <w:sz w:val="24"/>
          <w:szCs w:val="24"/>
        </w:rPr>
        <w:t>охотхозяйственных</w:t>
      </w:r>
      <w:proofErr w:type="spellEnd"/>
      <w:r w:rsidR="001D712E" w:rsidRPr="00970D1E">
        <w:rPr>
          <w:rFonts w:ascii="Times New Roman" w:hAnsi="Times New Roman"/>
          <w:sz w:val="24"/>
          <w:szCs w:val="24"/>
        </w:rPr>
        <w:t xml:space="preserve"> соглашений на общую площадь 7 553,6 тыс. га.</w:t>
      </w:r>
    </w:p>
    <w:p w:rsidR="001D712E" w:rsidRDefault="001D712E" w:rsidP="00CD47D3">
      <w:pPr>
        <w:spacing w:after="0" w:line="240" w:lineRule="auto"/>
        <w:ind w:firstLine="567"/>
        <w:jc w:val="both"/>
        <w:rPr>
          <w:rFonts w:ascii="Times New Roman" w:hAnsi="Times New Roman"/>
          <w:sz w:val="24"/>
          <w:szCs w:val="24"/>
        </w:rPr>
      </w:pPr>
    </w:p>
    <w:p w:rsidR="002627A3" w:rsidRPr="00FB585C" w:rsidRDefault="002627A3" w:rsidP="00CD47D3">
      <w:pPr>
        <w:spacing w:after="0" w:line="240" w:lineRule="auto"/>
        <w:ind w:firstLine="567"/>
        <w:jc w:val="both"/>
        <w:rPr>
          <w:rFonts w:ascii="Times New Roman" w:hAnsi="Times New Roman"/>
          <w:b/>
          <w:sz w:val="24"/>
          <w:szCs w:val="24"/>
        </w:rPr>
      </w:pPr>
      <w:r w:rsidRPr="00FB585C">
        <w:rPr>
          <w:rFonts w:ascii="Times New Roman" w:hAnsi="Times New Roman"/>
          <w:b/>
          <w:sz w:val="24"/>
          <w:szCs w:val="24"/>
        </w:rPr>
        <w:t>Отдел сохранения биологического разнообразия</w:t>
      </w:r>
      <w:r w:rsidR="00CD47D3">
        <w:rPr>
          <w:rFonts w:ascii="Times New Roman" w:hAnsi="Times New Roman"/>
          <w:b/>
          <w:sz w:val="24"/>
          <w:szCs w:val="24"/>
        </w:rPr>
        <w:t>.</w:t>
      </w:r>
    </w:p>
    <w:p w:rsidR="002627A3" w:rsidRPr="00FB585C" w:rsidRDefault="002627A3" w:rsidP="00CD47D3">
      <w:pPr>
        <w:autoSpaceDE w:val="0"/>
        <w:autoSpaceDN w:val="0"/>
        <w:adjustRightInd w:val="0"/>
        <w:spacing w:after="0" w:line="240" w:lineRule="auto"/>
        <w:ind w:firstLine="567"/>
        <w:jc w:val="both"/>
        <w:rPr>
          <w:rFonts w:ascii="Times New Roman" w:hAnsi="Times New Roman" w:cs="Times New Roman"/>
          <w:sz w:val="24"/>
          <w:szCs w:val="24"/>
        </w:rPr>
      </w:pPr>
      <w:r w:rsidRPr="00FB585C">
        <w:rPr>
          <w:rFonts w:ascii="Times New Roman" w:hAnsi="Times New Roman"/>
          <w:sz w:val="24"/>
          <w:szCs w:val="24"/>
        </w:rPr>
        <w:t>В 2016 году</w:t>
      </w:r>
      <w:r w:rsidRPr="00FB585C">
        <w:rPr>
          <w:rFonts w:ascii="Times New Roman" w:hAnsi="Times New Roman" w:cs="Times New Roman"/>
          <w:sz w:val="24"/>
          <w:szCs w:val="24"/>
        </w:rPr>
        <w:t xml:space="preserve"> постановлениями Правительства края от 05.04.2016 № 144-п и от</w:t>
      </w:r>
      <w:r w:rsidR="00434A21">
        <w:rPr>
          <w:rFonts w:ascii="Times New Roman" w:hAnsi="Times New Roman" w:cs="Times New Roman"/>
          <w:sz w:val="24"/>
          <w:szCs w:val="24"/>
        </w:rPr>
        <w:t> </w:t>
      </w:r>
      <w:r w:rsidRPr="00FB585C">
        <w:rPr>
          <w:rFonts w:ascii="Times New Roman" w:hAnsi="Times New Roman" w:cs="Times New Roman"/>
          <w:sz w:val="24"/>
          <w:szCs w:val="24"/>
        </w:rPr>
        <w:t xml:space="preserve">26.07.2016 № 375-п </w:t>
      </w:r>
      <w:r w:rsidRPr="00FB585C">
        <w:rPr>
          <w:rFonts w:ascii="Times New Roman" w:hAnsi="Times New Roman"/>
          <w:sz w:val="24"/>
          <w:szCs w:val="24"/>
        </w:rPr>
        <w:t xml:space="preserve">создано 2 государственных природных заказника: </w:t>
      </w:r>
      <w:r w:rsidRPr="00FB585C">
        <w:rPr>
          <w:rFonts w:ascii="Times New Roman" w:hAnsi="Times New Roman" w:cs="Times New Roman"/>
          <w:sz w:val="24"/>
          <w:szCs w:val="24"/>
        </w:rPr>
        <w:t xml:space="preserve">на территории </w:t>
      </w:r>
      <w:proofErr w:type="spellStart"/>
      <w:r w:rsidRPr="00FB585C">
        <w:rPr>
          <w:rFonts w:ascii="Times New Roman" w:hAnsi="Times New Roman" w:cs="Times New Roman"/>
          <w:sz w:val="24"/>
          <w:szCs w:val="24"/>
        </w:rPr>
        <w:lastRenderedPageBreak/>
        <w:t>Шары</w:t>
      </w:r>
      <w:r w:rsidR="00CD47D3">
        <w:rPr>
          <w:rFonts w:ascii="Times New Roman" w:hAnsi="Times New Roman" w:cs="Times New Roman"/>
          <w:sz w:val="24"/>
          <w:szCs w:val="24"/>
        </w:rPr>
        <w:t>повского</w:t>
      </w:r>
      <w:proofErr w:type="spellEnd"/>
      <w:r w:rsidR="00CD47D3">
        <w:rPr>
          <w:rFonts w:ascii="Times New Roman" w:hAnsi="Times New Roman" w:cs="Times New Roman"/>
          <w:sz w:val="24"/>
          <w:szCs w:val="24"/>
        </w:rPr>
        <w:t xml:space="preserve"> и </w:t>
      </w:r>
      <w:proofErr w:type="spellStart"/>
      <w:r w:rsidR="00CD47D3">
        <w:rPr>
          <w:rFonts w:ascii="Times New Roman" w:hAnsi="Times New Roman" w:cs="Times New Roman"/>
          <w:sz w:val="24"/>
          <w:szCs w:val="24"/>
        </w:rPr>
        <w:t>Ужурского</w:t>
      </w:r>
      <w:proofErr w:type="spellEnd"/>
      <w:r w:rsidR="00CD47D3">
        <w:rPr>
          <w:rFonts w:ascii="Times New Roman" w:hAnsi="Times New Roman" w:cs="Times New Roman"/>
          <w:sz w:val="24"/>
          <w:szCs w:val="24"/>
        </w:rPr>
        <w:t xml:space="preserve"> районов - </w:t>
      </w:r>
      <w:r w:rsidRPr="00FB585C">
        <w:rPr>
          <w:rFonts w:ascii="Times New Roman" w:hAnsi="Times New Roman" w:cs="Times New Roman"/>
          <w:sz w:val="24"/>
          <w:szCs w:val="24"/>
        </w:rPr>
        <w:t>«</w:t>
      </w:r>
      <w:proofErr w:type="spellStart"/>
      <w:r w:rsidRPr="00FB585C">
        <w:rPr>
          <w:rFonts w:ascii="Times New Roman" w:hAnsi="Times New Roman" w:cs="Times New Roman"/>
          <w:sz w:val="24"/>
          <w:szCs w:val="24"/>
        </w:rPr>
        <w:t>Салбат</w:t>
      </w:r>
      <w:proofErr w:type="spellEnd"/>
      <w:r w:rsidRPr="00FB585C">
        <w:rPr>
          <w:rFonts w:ascii="Times New Roman" w:hAnsi="Times New Roman" w:cs="Times New Roman"/>
          <w:sz w:val="24"/>
          <w:szCs w:val="24"/>
        </w:rPr>
        <w:t xml:space="preserve">» и на территории </w:t>
      </w:r>
      <w:proofErr w:type="spellStart"/>
      <w:r w:rsidRPr="00FB585C">
        <w:rPr>
          <w:rFonts w:ascii="Times New Roman" w:hAnsi="Times New Roman" w:cs="Times New Roman"/>
          <w:sz w:val="24"/>
          <w:szCs w:val="24"/>
        </w:rPr>
        <w:t>Абанского</w:t>
      </w:r>
      <w:proofErr w:type="spellEnd"/>
      <w:r w:rsidRPr="00FB585C">
        <w:rPr>
          <w:rFonts w:ascii="Times New Roman" w:hAnsi="Times New Roman" w:cs="Times New Roman"/>
          <w:sz w:val="24"/>
          <w:szCs w:val="24"/>
        </w:rPr>
        <w:t xml:space="preserve"> и</w:t>
      </w:r>
      <w:r w:rsidR="00434A21">
        <w:rPr>
          <w:rFonts w:ascii="Times New Roman" w:hAnsi="Times New Roman" w:cs="Times New Roman"/>
          <w:sz w:val="24"/>
          <w:szCs w:val="24"/>
        </w:rPr>
        <w:t> </w:t>
      </w:r>
      <w:proofErr w:type="spellStart"/>
      <w:r w:rsidRPr="00FB585C">
        <w:rPr>
          <w:rFonts w:ascii="Times New Roman" w:hAnsi="Times New Roman" w:cs="Times New Roman"/>
          <w:sz w:val="24"/>
          <w:szCs w:val="24"/>
        </w:rPr>
        <w:t>Нижнеингашского</w:t>
      </w:r>
      <w:proofErr w:type="spellEnd"/>
      <w:r w:rsidRPr="00FB585C">
        <w:rPr>
          <w:rFonts w:ascii="Times New Roman" w:hAnsi="Times New Roman" w:cs="Times New Roman"/>
          <w:sz w:val="24"/>
          <w:szCs w:val="24"/>
        </w:rPr>
        <w:t xml:space="preserve"> районов - «</w:t>
      </w:r>
      <w:proofErr w:type="spellStart"/>
      <w:r w:rsidRPr="00FB585C">
        <w:rPr>
          <w:rFonts w:ascii="Times New Roman" w:hAnsi="Times New Roman" w:cs="Times New Roman"/>
          <w:sz w:val="24"/>
          <w:szCs w:val="24"/>
        </w:rPr>
        <w:t>Тиличетский</w:t>
      </w:r>
      <w:proofErr w:type="spellEnd"/>
      <w:r w:rsidRPr="00FB585C">
        <w:rPr>
          <w:rFonts w:ascii="Times New Roman" w:hAnsi="Times New Roman" w:cs="Times New Roman"/>
          <w:sz w:val="24"/>
          <w:szCs w:val="24"/>
        </w:rPr>
        <w:t xml:space="preserve">», благодаря этому площадь ООПТ регионального значения увеличена на 76,8 тыс.га. </w:t>
      </w:r>
    </w:p>
    <w:p w:rsidR="002627A3" w:rsidRPr="00FB585C" w:rsidRDefault="002627A3" w:rsidP="00CD47D3">
      <w:pPr>
        <w:autoSpaceDE w:val="0"/>
        <w:autoSpaceDN w:val="0"/>
        <w:adjustRightInd w:val="0"/>
        <w:spacing w:after="0" w:line="240" w:lineRule="auto"/>
        <w:ind w:firstLine="567"/>
        <w:jc w:val="both"/>
        <w:rPr>
          <w:rFonts w:ascii="Times New Roman" w:hAnsi="Times New Roman" w:cs="Times New Roman"/>
          <w:sz w:val="24"/>
          <w:szCs w:val="24"/>
        </w:rPr>
      </w:pPr>
      <w:r w:rsidRPr="00FB585C">
        <w:rPr>
          <w:rFonts w:ascii="Times New Roman" w:hAnsi="Times New Roman" w:cs="Times New Roman"/>
          <w:sz w:val="24"/>
          <w:szCs w:val="24"/>
        </w:rPr>
        <w:t>Актуализированы границы и режимы особо охраны 5 заказников и 8 памятников природы.</w:t>
      </w:r>
    </w:p>
    <w:p w:rsidR="002627A3" w:rsidRPr="00FB585C" w:rsidRDefault="002627A3" w:rsidP="00CD47D3">
      <w:pPr>
        <w:autoSpaceDE w:val="0"/>
        <w:autoSpaceDN w:val="0"/>
        <w:adjustRightInd w:val="0"/>
        <w:spacing w:after="0" w:line="240" w:lineRule="auto"/>
        <w:ind w:firstLine="567"/>
        <w:jc w:val="both"/>
        <w:rPr>
          <w:rFonts w:ascii="Times New Roman" w:hAnsi="Times New Roman"/>
          <w:sz w:val="24"/>
          <w:szCs w:val="24"/>
        </w:rPr>
      </w:pPr>
      <w:r w:rsidRPr="00FB585C">
        <w:rPr>
          <w:rFonts w:ascii="Times New Roman" w:hAnsi="Times New Roman" w:cs="Times New Roman"/>
          <w:sz w:val="24"/>
          <w:szCs w:val="24"/>
        </w:rPr>
        <w:t>В 2016 году разработан проект постановления Правительства края «Об утверждении Концепции развития и размещения ООПТ краевого значения на период до 2030 года».</w:t>
      </w:r>
      <w:r w:rsidRPr="00FB585C">
        <w:rPr>
          <w:rFonts w:ascii="Times New Roman" w:hAnsi="Times New Roman"/>
          <w:sz w:val="24"/>
          <w:szCs w:val="24"/>
        </w:rPr>
        <w:t xml:space="preserve"> В перечень объектов, перспективных для создания ООПТ краевого значения в рамках Концепции, включено 32 объекта на общей площади 667,92 тыс.га, что позволит увеличить долю ООПТ краевого значения к 2030 году на 0,28 % или с 1,25 до</w:t>
      </w:r>
      <w:r w:rsidR="00434A21">
        <w:rPr>
          <w:rFonts w:ascii="Times New Roman" w:hAnsi="Times New Roman"/>
          <w:sz w:val="24"/>
          <w:szCs w:val="24"/>
        </w:rPr>
        <w:t> </w:t>
      </w:r>
      <w:r w:rsidRPr="00FB585C">
        <w:rPr>
          <w:rFonts w:ascii="Times New Roman" w:hAnsi="Times New Roman"/>
          <w:sz w:val="24"/>
          <w:szCs w:val="24"/>
        </w:rPr>
        <w:t>1,53 %.</w:t>
      </w:r>
    </w:p>
    <w:p w:rsidR="002627A3" w:rsidRPr="00FB585C" w:rsidRDefault="002627A3" w:rsidP="00CD47D3">
      <w:pPr>
        <w:pStyle w:val="a3"/>
        <w:ind w:firstLine="567"/>
        <w:jc w:val="both"/>
        <w:rPr>
          <w:rFonts w:ascii="Times New Roman" w:hAnsi="Times New Roman"/>
          <w:color w:val="000000"/>
          <w:sz w:val="24"/>
          <w:szCs w:val="24"/>
        </w:rPr>
      </w:pPr>
      <w:r w:rsidRPr="00FB585C">
        <w:rPr>
          <w:rFonts w:ascii="Times New Roman" w:hAnsi="Times New Roman"/>
          <w:sz w:val="24"/>
          <w:szCs w:val="24"/>
        </w:rPr>
        <w:t xml:space="preserve">В 2016 году обустроено 880 м </w:t>
      </w:r>
      <w:proofErr w:type="spellStart"/>
      <w:r w:rsidRPr="00FB585C">
        <w:rPr>
          <w:rFonts w:ascii="Times New Roman" w:hAnsi="Times New Roman"/>
          <w:sz w:val="24"/>
          <w:szCs w:val="24"/>
        </w:rPr>
        <w:t>экотроп</w:t>
      </w:r>
      <w:proofErr w:type="spellEnd"/>
      <w:r w:rsidRPr="00FB585C">
        <w:rPr>
          <w:rFonts w:ascii="Times New Roman" w:hAnsi="Times New Roman"/>
          <w:sz w:val="24"/>
          <w:szCs w:val="24"/>
        </w:rPr>
        <w:t xml:space="preserve"> и 3 места для отдыха туристов в</w:t>
      </w:r>
      <w:r w:rsidRPr="00FB585C">
        <w:rPr>
          <w:rFonts w:ascii="Times New Roman" w:hAnsi="Times New Roman"/>
          <w:color w:val="000000"/>
          <w:sz w:val="24"/>
          <w:szCs w:val="24"/>
        </w:rPr>
        <w:t xml:space="preserve"> природном парке «</w:t>
      </w:r>
      <w:proofErr w:type="spellStart"/>
      <w:r w:rsidRPr="00FB585C">
        <w:rPr>
          <w:rFonts w:ascii="Times New Roman" w:hAnsi="Times New Roman"/>
          <w:color w:val="000000"/>
          <w:sz w:val="24"/>
          <w:szCs w:val="24"/>
        </w:rPr>
        <w:t>Ергаки</w:t>
      </w:r>
      <w:proofErr w:type="spellEnd"/>
      <w:r w:rsidRPr="00FB585C">
        <w:rPr>
          <w:rFonts w:ascii="Times New Roman" w:hAnsi="Times New Roman"/>
          <w:color w:val="000000"/>
          <w:sz w:val="24"/>
          <w:szCs w:val="24"/>
        </w:rPr>
        <w:t>»:</w:t>
      </w:r>
    </w:p>
    <w:p w:rsidR="002627A3" w:rsidRPr="00FB585C" w:rsidRDefault="002627A3" w:rsidP="00CD47D3">
      <w:pPr>
        <w:pStyle w:val="a3"/>
        <w:ind w:firstLine="567"/>
        <w:jc w:val="both"/>
        <w:rPr>
          <w:rFonts w:ascii="Times New Roman" w:hAnsi="Times New Roman"/>
          <w:sz w:val="24"/>
          <w:szCs w:val="24"/>
        </w:rPr>
      </w:pPr>
      <w:r w:rsidRPr="00FB585C">
        <w:rPr>
          <w:rFonts w:ascii="Times New Roman" w:hAnsi="Times New Roman"/>
          <w:sz w:val="24"/>
          <w:szCs w:val="24"/>
        </w:rPr>
        <w:t>туристическая станция в районе р.</w:t>
      </w:r>
      <w:r w:rsidR="004B2E46">
        <w:rPr>
          <w:rFonts w:ascii="Times New Roman" w:hAnsi="Times New Roman"/>
          <w:sz w:val="24"/>
          <w:szCs w:val="24"/>
        </w:rPr>
        <w:t xml:space="preserve"> </w:t>
      </w:r>
      <w:r w:rsidRPr="00FB585C">
        <w:rPr>
          <w:rFonts w:ascii="Times New Roman" w:hAnsi="Times New Roman"/>
          <w:sz w:val="24"/>
          <w:szCs w:val="24"/>
        </w:rPr>
        <w:t>Малая Буйба (2 настила, домик для</w:t>
      </w:r>
      <w:r w:rsidR="004B2E46">
        <w:rPr>
          <w:rFonts w:ascii="Times New Roman" w:hAnsi="Times New Roman"/>
          <w:sz w:val="24"/>
          <w:szCs w:val="24"/>
        </w:rPr>
        <w:t xml:space="preserve"> </w:t>
      </w:r>
      <w:r w:rsidRPr="00FB585C">
        <w:rPr>
          <w:rFonts w:ascii="Times New Roman" w:hAnsi="Times New Roman"/>
          <w:sz w:val="24"/>
          <w:szCs w:val="24"/>
        </w:rPr>
        <w:t>гос.</w:t>
      </w:r>
      <w:r w:rsidR="004B2E46">
        <w:rPr>
          <w:rFonts w:ascii="Times New Roman" w:hAnsi="Times New Roman"/>
          <w:sz w:val="24"/>
          <w:szCs w:val="24"/>
        </w:rPr>
        <w:t xml:space="preserve"> </w:t>
      </w:r>
      <w:r w:rsidRPr="00FB585C">
        <w:rPr>
          <w:rFonts w:ascii="Times New Roman" w:hAnsi="Times New Roman"/>
          <w:sz w:val="24"/>
          <w:szCs w:val="24"/>
        </w:rPr>
        <w:t>инспекторов, стойка для умывальников);</w:t>
      </w:r>
    </w:p>
    <w:p w:rsidR="002627A3" w:rsidRPr="00FB585C" w:rsidRDefault="002627A3" w:rsidP="00CD47D3">
      <w:pPr>
        <w:pStyle w:val="a3"/>
        <w:ind w:firstLine="567"/>
        <w:jc w:val="both"/>
        <w:rPr>
          <w:rFonts w:ascii="Times New Roman" w:hAnsi="Times New Roman"/>
          <w:sz w:val="24"/>
          <w:szCs w:val="24"/>
        </w:rPr>
      </w:pPr>
      <w:r w:rsidRPr="00FB585C">
        <w:rPr>
          <w:rFonts w:ascii="Times New Roman" w:hAnsi="Times New Roman"/>
          <w:sz w:val="24"/>
          <w:szCs w:val="24"/>
        </w:rPr>
        <w:t>пикниковая точка в районе визит-центра;</w:t>
      </w:r>
    </w:p>
    <w:p w:rsidR="002627A3" w:rsidRPr="00FB585C" w:rsidRDefault="002627A3" w:rsidP="00CD47D3">
      <w:pPr>
        <w:pStyle w:val="a3"/>
        <w:ind w:firstLine="567"/>
        <w:jc w:val="both"/>
        <w:rPr>
          <w:rFonts w:ascii="Times New Roman" w:hAnsi="Times New Roman"/>
          <w:color w:val="000000"/>
          <w:sz w:val="24"/>
          <w:szCs w:val="24"/>
        </w:rPr>
      </w:pPr>
      <w:r w:rsidRPr="00FB585C">
        <w:rPr>
          <w:rFonts w:ascii="Times New Roman" w:hAnsi="Times New Roman"/>
          <w:sz w:val="24"/>
          <w:szCs w:val="24"/>
        </w:rPr>
        <w:t xml:space="preserve">пикниковая точка на повороте с М-54 на с.Верхнеусинское (туалет с септиком, кострище с лавочками). </w:t>
      </w:r>
    </w:p>
    <w:p w:rsidR="002627A3" w:rsidRPr="00FB585C" w:rsidRDefault="0098550A" w:rsidP="00CD47D3">
      <w:pPr>
        <w:pStyle w:val="a3"/>
        <w:ind w:firstLine="567"/>
        <w:jc w:val="both"/>
        <w:rPr>
          <w:rFonts w:ascii="Times New Roman" w:hAnsi="Times New Roman"/>
          <w:color w:val="000000"/>
          <w:sz w:val="24"/>
          <w:szCs w:val="24"/>
        </w:rPr>
      </w:pPr>
      <w:r w:rsidRPr="00FB585C">
        <w:rPr>
          <w:rFonts w:ascii="Times New Roman" w:hAnsi="Times New Roman"/>
          <w:color w:val="000000"/>
          <w:sz w:val="24"/>
          <w:szCs w:val="24"/>
        </w:rPr>
        <w:t xml:space="preserve">С обустройством туристических объектов наблюдается ежегодный прирост </w:t>
      </w:r>
      <w:r w:rsidR="002627A3" w:rsidRPr="00FB585C">
        <w:rPr>
          <w:rFonts w:ascii="Times New Roman" w:hAnsi="Times New Roman"/>
          <w:color w:val="000000"/>
          <w:sz w:val="24"/>
          <w:szCs w:val="24"/>
        </w:rPr>
        <w:t>количеств</w:t>
      </w:r>
      <w:r w:rsidR="00FF145D" w:rsidRPr="00FB585C">
        <w:rPr>
          <w:rFonts w:ascii="Times New Roman" w:hAnsi="Times New Roman"/>
          <w:color w:val="000000"/>
          <w:sz w:val="24"/>
          <w:szCs w:val="24"/>
        </w:rPr>
        <w:t>а</w:t>
      </w:r>
      <w:r w:rsidR="002627A3" w:rsidRPr="00FB585C">
        <w:rPr>
          <w:rFonts w:ascii="Times New Roman" w:hAnsi="Times New Roman"/>
          <w:color w:val="000000"/>
          <w:sz w:val="24"/>
          <w:szCs w:val="24"/>
        </w:rPr>
        <w:t xml:space="preserve"> туристов в природном парке «</w:t>
      </w:r>
      <w:proofErr w:type="spellStart"/>
      <w:r w:rsidR="002627A3" w:rsidRPr="00FB585C">
        <w:rPr>
          <w:rFonts w:ascii="Times New Roman" w:hAnsi="Times New Roman"/>
          <w:color w:val="000000"/>
          <w:sz w:val="24"/>
          <w:szCs w:val="24"/>
        </w:rPr>
        <w:t>Ергаки</w:t>
      </w:r>
      <w:proofErr w:type="spellEnd"/>
      <w:r w:rsidR="002627A3" w:rsidRPr="00FB585C">
        <w:rPr>
          <w:rFonts w:ascii="Times New Roman" w:hAnsi="Times New Roman"/>
          <w:color w:val="000000"/>
          <w:sz w:val="24"/>
          <w:szCs w:val="24"/>
        </w:rPr>
        <w:t>»</w:t>
      </w:r>
      <w:r w:rsidRPr="00FB585C">
        <w:rPr>
          <w:rFonts w:ascii="Times New Roman" w:hAnsi="Times New Roman"/>
          <w:color w:val="000000"/>
          <w:sz w:val="24"/>
          <w:szCs w:val="24"/>
        </w:rPr>
        <w:t>. По состоянию на</w:t>
      </w:r>
      <w:r w:rsidR="00FF145D" w:rsidRPr="00FB585C">
        <w:rPr>
          <w:rFonts w:ascii="Times New Roman" w:hAnsi="Times New Roman"/>
          <w:color w:val="000000"/>
          <w:sz w:val="24"/>
          <w:szCs w:val="24"/>
        </w:rPr>
        <w:t> </w:t>
      </w:r>
      <w:r w:rsidRPr="00FB585C">
        <w:rPr>
          <w:rFonts w:ascii="Times New Roman" w:hAnsi="Times New Roman"/>
          <w:color w:val="000000"/>
          <w:sz w:val="24"/>
          <w:szCs w:val="24"/>
        </w:rPr>
        <w:t>31.12.2016 на</w:t>
      </w:r>
      <w:r w:rsidR="00293085">
        <w:rPr>
          <w:rFonts w:ascii="Times New Roman" w:hAnsi="Times New Roman"/>
          <w:color w:val="000000"/>
          <w:sz w:val="24"/>
          <w:szCs w:val="24"/>
        </w:rPr>
        <w:t> </w:t>
      </w:r>
      <w:r w:rsidRPr="00FB585C">
        <w:rPr>
          <w:rFonts w:ascii="Times New Roman" w:hAnsi="Times New Roman"/>
          <w:color w:val="000000"/>
          <w:sz w:val="24"/>
          <w:szCs w:val="24"/>
        </w:rPr>
        <w:t>объектах парка зарегистрировано</w:t>
      </w:r>
      <w:r w:rsidR="002627A3" w:rsidRPr="00FB585C">
        <w:rPr>
          <w:rFonts w:ascii="Times New Roman" w:hAnsi="Times New Roman"/>
          <w:color w:val="000000"/>
          <w:sz w:val="24"/>
          <w:szCs w:val="24"/>
        </w:rPr>
        <w:t xml:space="preserve"> </w:t>
      </w:r>
      <w:r w:rsidR="00C83591">
        <w:rPr>
          <w:rFonts w:ascii="Times New Roman" w:hAnsi="Times New Roman"/>
          <w:color w:val="000000"/>
          <w:sz w:val="24"/>
          <w:szCs w:val="24"/>
        </w:rPr>
        <w:t>57,132</w:t>
      </w:r>
      <w:r w:rsidR="002627A3" w:rsidRPr="00FB585C">
        <w:rPr>
          <w:rFonts w:ascii="Times New Roman" w:hAnsi="Times New Roman"/>
          <w:color w:val="000000"/>
          <w:sz w:val="24"/>
          <w:szCs w:val="24"/>
        </w:rPr>
        <w:t> тыс. человек.</w:t>
      </w:r>
    </w:p>
    <w:p w:rsidR="002627A3" w:rsidRPr="00FB585C" w:rsidRDefault="002627A3" w:rsidP="00CD47D3">
      <w:pPr>
        <w:pStyle w:val="a3"/>
        <w:ind w:firstLine="567"/>
        <w:jc w:val="both"/>
        <w:rPr>
          <w:rFonts w:ascii="Times New Roman" w:hAnsi="Times New Roman"/>
          <w:sz w:val="24"/>
          <w:szCs w:val="24"/>
        </w:rPr>
      </w:pPr>
      <w:r w:rsidRPr="00FB585C">
        <w:rPr>
          <w:rFonts w:ascii="Times New Roman" w:hAnsi="Times New Roman"/>
          <w:sz w:val="24"/>
          <w:szCs w:val="24"/>
        </w:rPr>
        <w:t>В 201</w:t>
      </w:r>
      <w:r w:rsidR="001E3E37" w:rsidRPr="00FB585C">
        <w:rPr>
          <w:rFonts w:ascii="Times New Roman" w:hAnsi="Times New Roman"/>
          <w:sz w:val="24"/>
          <w:szCs w:val="24"/>
        </w:rPr>
        <w:t>6</w:t>
      </w:r>
      <w:r w:rsidRPr="00FB585C">
        <w:rPr>
          <w:rFonts w:ascii="Times New Roman" w:hAnsi="Times New Roman"/>
          <w:sz w:val="24"/>
          <w:szCs w:val="24"/>
        </w:rPr>
        <w:t xml:space="preserve"> году обеспечено функционирование питомника диких копытных животных</w:t>
      </w:r>
      <w:r w:rsidR="001E3E37" w:rsidRPr="00FB585C">
        <w:rPr>
          <w:rFonts w:ascii="Times New Roman" w:hAnsi="Times New Roman"/>
          <w:sz w:val="24"/>
          <w:szCs w:val="24"/>
        </w:rPr>
        <w:t xml:space="preserve"> в государственном комплексном заказнике краевого значения «</w:t>
      </w:r>
      <w:proofErr w:type="spellStart"/>
      <w:r w:rsidR="001E3E37" w:rsidRPr="00FB585C">
        <w:rPr>
          <w:rFonts w:ascii="Times New Roman" w:hAnsi="Times New Roman"/>
          <w:sz w:val="24"/>
          <w:szCs w:val="24"/>
        </w:rPr>
        <w:t>Бюзинский</w:t>
      </w:r>
      <w:proofErr w:type="spellEnd"/>
      <w:r w:rsidR="001E3E37" w:rsidRPr="00FB585C">
        <w:rPr>
          <w:rFonts w:ascii="Times New Roman" w:hAnsi="Times New Roman"/>
          <w:sz w:val="24"/>
          <w:szCs w:val="24"/>
        </w:rPr>
        <w:t>»</w:t>
      </w:r>
      <w:r w:rsidR="004B2E46">
        <w:rPr>
          <w:rFonts w:ascii="Times New Roman" w:hAnsi="Times New Roman"/>
          <w:sz w:val="24"/>
          <w:szCs w:val="24"/>
        </w:rPr>
        <w:t xml:space="preserve">, </w:t>
      </w:r>
      <w:bookmarkStart w:id="0" w:name="_GoBack"/>
      <w:bookmarkEnd w:id="0"/>
      <w:r w:rsidRPr="00FB585C">
        <w:rPr>
          <w:rFonts w:ascii="Times New Roman" w:hAnsi="Times New Roman"/>
          <w:sz w:val="24"/>
          <w:szCs w:val="24"/>
        </w:rPr>
        <w:t xml:space="preserve">продолжено обустройство </w:t>
      </w:r>
      <w:r w:rsidR="001E3E37" w:rsidRPr="00FB585C">
        <w:rPr>
          <w:rFonts w:ascii="Times New Roman" w:hAnsi="Times New Roman"/>
          <w:sz w:val="24"/>
          <w:szCs w:val="24"/>
        </w:rPr>
        <w:t>объектов, п</w:t>
      </w:r>
      <w:r w:rsidRPr="00FB585C">
        <w:rPr>
          <w:rFonts w:ascii="Times New Roman" w:hAnsi="Times New Roman"/>
          <w:sz w:val="24"/>
          <w:szCs w:val="24"/>
        </w:rPr>
        <w:t xml:space="preserve">олучен прирост молодняка в количестве 20 особей.  По состоянию на конец 2016 года численность поголовья составляет 93 особи.  </w:t>
      </w:r>
    </w:p>
    <w:p w:rsidR="002627A3" w:rsidRPr="00FB585C" w:rsidRDefault="00D63315" w:rsidP="00CD47D3">
      <w:pPr>
        <w:tabs>
          <w:tab w:val="left" w:pos="0"/>
          <w:tab w:val="left" w:pos="1134"/>
        </w:tabs>
        <w:spacing w:after="0" w:line="240" w:lineRule="auto"/>
        <w:ind w:firstLine="567"/>
        <w:jc w:val="both"/>
        <w:rPr>
          <w:rFonts w:ascii="Times New Roman" w:hAnsi="Times New Roman"/>
          <w:sz w:val="24"/>
          <w:szCs w:val="24"/>
        </w:rPr>
      </w:pPr>
      <w:r w:rsidRPr="00FB585C">
        <w:rPr>
          <w:rFonts w:ascii="Times New Roman" w:hAnsi="Times New Roman"/>
          <w:sz w:val="24"/>
          <w:szCs w:val="24"/>
        </w:rPr>
        <w:t>Весной</w:t>
      </w:r>
      <w:r w:rsidR="002627A3" w:rsidRPr="00FB585C">
        <w:rPr>
          <w:rFonts w:ascii="Times New Roman" w:hAnsi="Times New Roman"/>
          <w:sz w:val="24"/>
          <w:szCs w:val="24"/>
        </w:rPr>
        <w:t xml:space="preserve"> 2017 года </w:t>
      </w:r>
      <w:r w:rsidR="0016569A" w:rsidRPr="00FB585C">
        <w:rPr>
          <w:rFonts w:ascii="Times New Roman" w:hAnsi="Times New Roman"/>
          <w:sz w:val="24"/>
          <w:szCs w:val="24"/>
        </w:rPr>
        <w:t>планируется первый выпуск в</w:t>
      </w:r>
      <w:r w:rsidR="002627A3" w:rsidRPr="00FB585C">
        <w:rPr>
          <w:rFonts w:ascii="Times New Roman" w:hAnsi="Times New Roman"/>
          <w:sz w:val="24"/>
          <w:szCs w:val="24"/>
        </w:rPr>
        <w:t> естественную среду обитания не</w:t>
      </w:r>
      <w:r w:rsidR="00293085">
        <w:rPr>
          <w:rFonts w:ascii="Times New Roman" w:hAnsi="Times New Roman"/>
          <w:sz w:val="24"/>
          <w:szCs w:val="24"/>
        </w:rPr>
        <w:t> </w:t>
      </w:r>
      <w:r w:rsidR="002627A3" w:rsidRPr="00FB585C">
        <w:rPr>
          <w:rFonts w:ascii="Times New Roman" w:hAnsi="Times New Roman"/>
          <w:sz w:val="24"/>
          <w:szCs w:val="24"/>
        </w:rPr>
        <w:t xml:space="preserve">менее 18 </w:t>
      </w:r>
      <w:r w:rsidR="0016569A" w:rsidRPr="00FB585C">
        <w:rPr>
          <w:rFonts w:ascii="Times New Roman" w:hAnsi="Times New Roman"/>
          <w:sz w:val="24"/>
          <w:szCs w:val="24"/>
        </w:rPr>
        <w:t xml:space="preserve">молодых </w:t>
      </w:r>
      <w:r w:rsidR="002627A3" w:rsidRPr="00FB585C">
        <w:rPr>
          <w:rFonts w:ascii="Times New Roman" w:hAnsi="Times New Roman"/>
          <w:sz w:val="24"/>
          <w:szCs w:val="24"/>
        </w:rPr>
        <w:t xml:space="preserve">особей марала.  </w:t>
      </w:r>
    </w:p>
    <w:p w:rsidR="002627A3" w:rsidRPr="00FB585C" w:rsidRDefault="0016569A" w:rsidP="00CD47D3">
      <w:pPr>
        <w:pStyle w:val="a6"/>
        <w:autoSpaceDE w:val="0"/>
        <w:autoSpaceDN w:val="0"/>
        <w:adjustRightInd w:val="0"/>
        <w:ind w:left="0" w:firstLine="567"/>
        <w:jc w:val="both"/>
        <w:rPr>
          <w:bCs/>
          <w:sz w:val="24"/>
          <w:szCs w:val="24"/>
        </w:rPr>
      </w:pPr>
      <w:r w:rsidRPr="00FB585C">
        <w:rPr>
          <w:bCs/>
          <w:sz w:val="24"/>
          <w:szCs w:val="24"/>
        </w:rPr>
        <w:t>В 2015 и 2016 годах п</w:t>
      </w:r>
      <w:r w:rsidR="002627A3" w:rsidRPr="00FB585C">
        <w:rPr>
          <w:bCs/>
          <w:sz w:val="24"/>
          <w:szCs w:val="24"/>
        </w:rPr>
        <w:t>роведена работа по включению в краевой бюджет расходов на предоставление субсидии Ассоциации заповедников и</w:t>
      </w:r>
      <w:r w:rsidR="00FF145D" w:rsidRPr="00FB585C">
        <w:rPr>
          <w:bCs/>
          <w:sz w:val="24"/>
          <w:szCs w:val="24"/>
        </w:rPr>
        <w:t> </w:t>
      </w:r>
      <w:r w:rsidR="002627A3" w:rsidRPr="00FB585C">
        <w:rPr>
          <w:bCs/>
          <w:sz w:val="24"/>
          <w:szCs w:val="24"/>
        </w:rPr>
        <w:t xml:space="preserve">национальных парков Алтай-Саянского </w:t>
      </w:r>
      <w:proofErr w:type="spellStart"/>
      <w:r w:rsidR="002627A3" w:rsidRPr="00FB585C">
        <w:rPr>
          <w:bCs/>
          <w:sz w:val="24"/>
          <w:szCs w:val="24"/>
        </w:rPr>
        <w:t>экорегиона</w:t>
      </w:r>
      <w:proofErr w:type="spellEnd"/>
      <w:r w:rsidR="002627A3" w:rsidRPr="00FB585C">
        <w:rPr>
          <w:bCs/>
          <w:sz w:val="24"/>
          <w:szCs w:val="24"/>
        </w:rPr>
        <w:t xml:space="preserve"> на развитие эколого-просветительской деятельности государственных природных заповедников Красноярского края, имеющих туристско-экскурсионные районы, в размере 5741,5 тыс.рублей. </w:t>
      </w:r>
    </w:p>
    <w:p w:rsidR="002627A3" w:rsidRPr="00FB585C" w:rsidRDefault="002627A3" w:rsidP="00CD47D3">
      <w:pPr>
        <w:pStyle w:val="a6"/>
        <w:autoSpaceDE w:val="0"/>
        <w:autoSpaceDN w:val="0"/>
        <w:adjustRightInd w:val="0"/>
        <w:ind w:left="0" w:firstLine="567"/>
        <w:jc w:val="both"/>
        <w:rPr>
          <w:bCs/>
          <w:sz w:val="24"/>
          <w:szCs w:val="24"/>
        </w:rPr>
      </w:pPr>
      <w:r w:rsidRPr="00FB585C">
        <w:rPr>
          <w:bCs/>
          <w:sz w:val="24"/>
          <w:szCs w:val="24"/>
        </w:rPr>
        <w:t xml:space="preserve">В рамках субсидии </w:t>
      </w:r>
      <w:r w:rsidR="0016569A" w:rsidRPr="00FB585C">
        <w:rPr>
          <w:bCs/>
          <w:sz w:val="24"/>
          <w:szCs w:val="24"/>
        </w:rPr>
        <w:t xml:space="preserve">в 2016 году </w:t>
      </w:r>
      <w:r w:rsidRPr="00FB585C">
        <w:rPr>
          <w:bCs/>
          <w:sz w:val="24"/>
          <w:szCs w:val="24"/>
        </w:rPr>
        <w:t>на территории государственного природного</w:t>
      </w:r>
      <w:r w:rsidR="0016569A" w:rsidRPr="00FB585C">
        <w:rPr>
          <w:bCs/>
          <w:sz w:val="24"/>
          <w:szCs w:val="24"/>
        </w:rPr>
        <w:t xml:space="preserve"> заповедника «Столбы» проведено </w:t>
      </w:r>
      <w:r w:rsidRPr="00FB585C">
        <w:rPr>
          <w:bCs/>
          <w:sz w:val="24"/>
          <w:szCs w:val="24"/>
        </w:rPr>
        <w:t>43 эколого-просветительских мероприятия, в которых приняло участие 55,3 тыс.человек.</w:t>
      </w:r>
    </w:p>
    <w:p w:rsidR="002627A3" w:rsidRPr="00FB585C" w:rsidRDefault="0016569A" w:rsidP="00CD47D3">
      <w:pPr>
        <w:pStyle w:val="a6"/>
        <w:tabs>
          <w:tab w:val="left" w:pos="993"/>
        </w:tabs>
        <w:autoSpaceDE w:val="0"/>
        <w:autoSpaceDN w:val="0"/>
        <w:adjustRightInd w:val="0"/>
        <w:ind w:left="0" w:firstLine="567"/>
        <w:jc w:val="both"/>
        <w:rPr>
          <w:bCs/>
          <w:sz w:val="24"/>
          <w:szCs w:val="24"/>
        </w:rPr>
      </w:pPr>
      <w:r w:rsidRPr="00FB585C">
        <w:rPr>
          <w:bCs/>
          <w:sz w:val="24"/>
          <w:szCs w:val="24"/>
        </w:rPr>
        <w:t>В 2016 году п</w:t>
      </w:r>
      <w:r w:rsidR="002627A3" w:rsidRPr="00FB585C">
        <w:rPr>
          <w:bCs/>
          <w:sz w:val="24"/>
          <w:szCs w:val="24"/>
        </w:rPr>
        <w:t>одготовлены предложения в план мероприятий по</w:t>
      </w:r>
      <w:r w:rsidR="00FF145D" w:rsidRPr="00FB585C">
        <w:rPr>
          <w:bCs/>
          <w:sz w:val="24"/>
          <w:szCs w:val="24"/>
        </w:rPr>
        <w:t> </w:t>
      </w:r>
      <w:r w:rsidR="002627A3" w:rsidRPr="00FB585C">
        <w:rPr>
          <w:bCs/>
          <w:sz w:val="24"/>
          <w:szCs w:val="24"/>
        </w:rPr>
        <w:t>проведению в 2017 году Года экологии в Красноярском крае, которые включены в распоряжение Правительства Российской Федерации от 26.12.2015 № 2720-р.</w:t>
      </w:r>
    </w:p>
    <w:p w:rsidR="002627A3" w:rsidRPr="002627A3" w:rsidRDefault="002627A3" w:rsidP="00CD47D3">
      <w:pPr>
        <w:spacing w:after="0" w:line="240" w:lineRule="auto"/>
        <w:ind w:firstLine="567"/>
        <w:jc w:val="center"/>
        <w:rPr>
          <w:rFonts w:ascii="Times New Roman" w:hAnsi="Times New Roman"/>
          <w:b/>
          <w:sz w:val="24"/>
          <w:szCs w:val="24"/>
        </w:rPr>
      </w:pPr>
    </w:p>
    <w:sectPr w:rsidR="002627A3" w:rsidRPr="002627A3" w:rsidSect="00601F9A">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6B0F87"/>
    <w:multiLevelType w:val="hybridMultilevel"/>
    <w:tmpl w:val="B172F1FA"/>
    <w:lvl w:ilvl="0" w:tplc="0DA4A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useFELayout/>
    <w:compatSetting w:name="compatibilityMode" w:uri="http://schemas.microsoft.com/office/word" w:val="12"/>
  </w:compat>
  <w:rsids>
    <w:rsidRoot w:val="00404610"/>
    <w:rsid w:val="000E0A7F"/>
    <w:rsid w:val="00160C57"/>
    <w:rsid w:val="0016569A"/>
    <w:rsid w:val="00194C31"/>
    <w:rsid w:val="00197A9F"/>
    <w:rsid w:val="001D712E"/>
    <w:rsid w:val="001E3C9D"/>
    <w:rsid w:val="001E3E37"/>
    <w:rsid w:val="001F74F7"/>
    <w:rsid w:val="002627A3"/>
    <w:rsid w:val="00280096"/>
    <w:rsid w:val="00293085"/>
    <w:rsid w:val="00297984"/>
    <w:rsid w:val="002F3E72"/>
    <w:rsid w:val="00386BB2"/>
    <w:rsid w:val="003D28AE"/>
    <w:rsid w:val="003E420E"/>
    <w:rsid w:val="00404610"/>
    <w:rsid w:val="00415D2A"/>
    <w:rsid w:val="00434A21"/>
    <w:rsid w:val="00465C4D"/>
    <w:rsid w:val="00493678"/>
    <w:rsid w:val="004B2E46"/>
    <w:rsid w:val="004D79F7"/>
    <w:rsid w:val="00507AFA"/>
    <w:rsid w:val="00515A91"/>
    <w:rsid w:val="00537F04"/>
    <w:rsid w:val="00564BFA"/>
    <w:rsid w:val="005A0711"/>
    <w:rsid w:val="005E7C29"/>
    <w:rsid w:val="00601F9A"/>
    <w:rsid w:val="00832F2F"/>
    <w:rsid w:val="008922E3"/>
    <w:rsid w:val="008C5324"/>
    <w:rsid w:val="008E2F36"/>
    <w:rsid w:val="008E55FC"/>
    <w:rsid w:val="00925455"/>
    <w:rsid w:val="00970D1E"/>
    <w:rsid w:val="0098550A"/>
    <w:rsid w:val="00997AC1"/>
    <w:rsid w:val="009C112B"/>
    <w:rsid w:val="00A16CD2"/>
    <w:rsid w:val="00A62820"/>
    <w:rsid w:val="00A71C5B"/>
    <w:rsid w:val="00B10468"/>
    <w:rsid w:val="00B157B3"/>
    <w:rsid w:val="00B608B1"/>
    <w:rsid w:val="00B91416"/>
    <w:rsid w:val="00BA3ADD"/>
    <w:rsid w:val="00BD35DA"/>
    <w:rsid w:val="00BD59E5"/>
    <w:rsid w:val="00C329EF"/>
    <w:rsid w:val="00C53C55"/>
    <w:rsid w:val="00C70A2C"/>
    <w:rsid w:val="00C749FE"/>
    <w:rsid w:val="00C83591"/>
    <w:rsid w:val="00CB4040"/>
    <w:rsid w:val="00CC0A60"/>
    <w:rsid w:val="00CC6224"/>
    <w:rsid w:val="00CD47D3"/>
    <w:rsid w:val="00D63315"/>
    <w:rsid w:val="00D66165"/>
    <w:rsid w:val="00E355F4"/>
    <w:rsid w:val="00E43C8A"/>
    <w:rsid w:val="00E47F0B"/>
    <w:rsid w:val="00E54437"/>
    <w:rsid w:val="00E716AE"/>
    <w:rsid w:val="00E84398"/>
    <w:rsid w:val="00EB06E7"/>
    <w:rsid w:val="00EF1998"/>
    <w:rsid w:val="00F45F1B"/>
    <w:rsid w:val="00FB585C"/>
    <w:rsid w:val="00FF14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F9FCCF-EB87-4AB4-ADBF-9ED4282D3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9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4610"/>
    <w:pPr>
      <w:spacing w:after="0" w:line="240" w:lineRule="auto"/>
    </w:pPr>
    <w:rPr>
      <w:rFonts w:ascii="Calibri" w:eastAsia="Times New Roman" w:hAnsi="Calibri" w:cs="Times New Roman"/>
    </w:rPr>
  </w:style>
  <w:style w:type="paragraph" w:customStyle="1" w:styleId="ConsPlusNormal">
    <w:name w:val="ConsPlusNormal"/>
    <w:rsid w:val="00404610"/>
    <w:pPr>
      <w:autoSpaceDE w:val="0"/>
      <w:autoSpaceDN w:val="0"/>
      <w:adjustRightInd w:val="0"/>
      <w:spacing w:after="0" w:line="240" w:lineRule="auto"/>
    </w:pPr>
    <w:rPr>
      <w:rFonts w:ascii="Times New Roman" w:hAnsi="Times New Roman" w:cs="Times New Roman"/>
      <w:sz w:val="28"/>
      <w:szCs w:val="28"/>
    </w:rPr>
  </w:style>
  <w:style w:type="paragraph" w:styleId="a4">
    <w:name w:val="Balloon Text"/>
    <w:basedOn w:val="a"/>
    <w:link w:val="a5"/>
    <w:uiPriority w:val="99"/>
    <w:semiHidden/>
    <w:unhideWhenUsed/>
    <w:rsid w:val="000E0A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E0A7F"/>
    <w:rPr>
      <w:rFonts w:ascii="Tahoma" w:hAnsi="Tahoma" w:cs="Tahoma"/>
      <w:sz w:val="16"/>
      <w:szCs w:val="16"/>
    </w:rPr>
  </w:style>
  <w:style w:type="paragraph" w:styleId="a6">
    <w:name w:val="List Paragraph"/>
    <w:basedOn w:val="a"/>
    <w:uiPriority w:val="34"/>
    <w:qFormat/>
    <w:rsid w:val="002627A3"/>
    <w:pPr>
      <w:spacing w:after="0" w:line="240" w:lineRule="auto"/>
      <w:ind w:left="708"/>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13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TotalTime>
  <Pages>3</Pages>
  <Words>1436</Words>
  <Characters>8188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ГПКК Губернские Аптеки</Company>
  <LinksUpToDate>false</LinksUpToDate>
  <CharactersWithSpaces>9605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Данилевич Наталья Александровна</dc:creator>
  <cp:keywords/>
  <dc:description/>
  <cp:lastModifiedBy>Шигина Наталья Анатольевна</cp:lastModifiedBy>
  <cp:revision>50</cp:revision>
  <cp:lastPrinted>2016-12-07T10:03:00Z</cp:lastPrinted>
  <dcterms:created xsi:type="dcterms:W3CDTF">2015-12-29T10:57:00Z</dcterms:created>
  <dcterms:modified xsi:type="dcterms:W3CDTF">2017-01-17T04:40:00Z</dcterms:modified>
</cp:coreProperties>
</file>