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44" w:rsidRDefault="005741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4144" w:rsidRDefault="00574144">
      <w:pPr>
        <w:pStyle w:val="ConsPlusNormal"/>
        <w:jc w:val="both"/>
        <w:outlineLvl w:val="0"/>
      </w:pPr>
    </w:p>
    <w:p w:rsidR="00574144" w:rsidRDefault="00574144">
      <w:pPr>
        <w:pStyle w:val="ConsPlusNormal"/>
        <w:outlineLvl w:val="0"/>
      </w:pPr>
      <w:r>
        <w:t>Зарегистрировано в Минюсте России 13 марта 2014 г. N 31593</w:t>
      </w:r>
    </w:p>
    <w:p w:rsidR="00574144" w:rsidRDefault="00574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144" w:rsidRDefault="00574144">
      <w:pPr>
        <w:pStyle w:val="ConsPlusNormal"/>
      </w:pPr>
    </w:p>
    <w:p w:rsidR="00574144" w:rsidRDefault="00574144">
      <w:pPr>
        <w:pStyle w:val="ConsPlusTitle"/>
        <w:jc w:val="center"/>
      </w:pPr>
      <w:r>
        <w:t>МИНИСТЕРСТВО ПРИРОДНЫХ РЕСУРСОВ И ЭКОЛОГИИ</w:t>
      </w:r>
    </w:p>
    <w:p w:rsidR="00574144" w:rsidRDefault="00574144">
      <w:pPr>
        <w:pStyle w:val="ConsPlusTitle"/>
        <w:jc w:val="center"/>
      </w:pPr>
      <w:r>
        <w:t>РОССИЙСКОЙ ФЕДЕРАЦИИ</w:t>
      </w:r>
    </w:p>
    <w:p w:rsidR="00574144" w:rsidRDefault="00574144">
      <w:pPr>
        <w:pStyle w:val="ConsPlusTitle"/>
        <w:jc w:val="center"/>
      </w:pPr>
    </w:p>
    <w:p w:rsidR="00574144" w:rsidRDefault="00574144">
      <w:pPr>
        <w:pStyle w:val="ConsPlusTitle"/>
        <w:jc w:val="center"/>
      </w:pPr>
      <w:r>
        <w:t>ПРИКАЗ</w:t>
      </w:r>
    </w:p>
    <w:p w:rsidR="00574144" w:rsidRDefault="00574144">
      <w:pPr>
        <w:pStyle w:val="ConsPlusTitle"/>
        <w:jc w:val="center"/>
      </w:pPr>
      <w:r>
        <w:t>от 9 января 2014 г. N 1</w:t>
      </w:r>
    </w:p>
    <w:p w:rsidR="00574144" w:rsidRDefault="00574144">
      <w:pPr>
        <w:pStyle w:val="ConsPlusTitle"/>
        <w:jc w:val="center"/>
      </w:pPr>
    </w:p>
    <w:p w:rsidR="00574144" w:rsidRDefault="00574144">
      <w:pPr>
        <w:pStyle w:val="ConsPlusTitle"/>
        <w:jc w:val="center"/>
      </w:pPr>
      <w:r>
        <w:t>ОБ УТВЕРЖДЕНИИ ПОРЯДКА</w:t>
      </w:r>
    </w:p>
    <w:p w:rsidR="00574144" w:rsidRDefault="00574144">
      <w:pPr>
        <w:pStyle w:val="ConsPlusTitle"/>
        <w:jc w:val="center"/>
      </w:pPr>
      <w:r>
        <w:t>ОТСТРАНЕНИЯ ПРОИЗВОДСТВЕННЫХ ОХОТНИЧЬИХ ИНСПЕКТОРОВ</w:t>
      </w:r>
    </w:p>
    <w:p w:rsidR="00574144" w:rsidRDefault="00574144">
      <w:pPr>
        <w:pStyle w:val="ConsPlusTitle"/>
        <w:jc w:val="center"/>
      </w:pPr>
      <w:r>
        <w:t>ОТ ОСУЩЕСТВЛЕНИЯ ПРОИЗВОДСТВЕННОГО ОХОТНИЧЬЕГО КОНТРОЛЯ</w:t>
      </w:r>
    </w:p>
    <w:p w:rsidR="00574144" w:rsidRDefault="00574144">
      <w:pPr>
        <w:pStyle w:val="ConsPlusNormal"/>
        <w:ind w:firstLine="540"/>
        <w:jc w:val="both"/>
      </w:pPr>
    </w:p>
    <w:p w:rsidR="00574144" w:rsidRDefault="00574144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41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2011, N 1, ст. 10; N 25, ст. 3530; N 27, ст. 3880; N 30, ст. 4590; N 48, ст. 6732; N 50, ст. 7343; 2013, N 19, ст. 2331; N 27, ст. 3477; </w:t>
      </w:r>
      <w:proofErr w:type="gramStart"/>
      <w:r>
        <w:t xml:space="preserve">N 30, ст. 4034) и в соответствии с </w:t>
      </w:r>
      <w:hyperlink r:id="rId7" w:history="1">
        <w:r>
          <w:rPr>
            <w:color w:val="0000FF"/>
          </w:rPr>
          <w:t>подпунктом 5.2.51(17)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49, ст. 5976; 2010, N 5, ст. 538; N 10, ст. 1094; N 14, ст. 1656; N 26, ст. 3350; N 31, ст. 4251; ст. 4268; N 38, ст. 4835; 2011, N 14, ст. 1935; N 36, ст. 5149; 2012, N 7, ст. 865;</w:t>
      </w:r>
      <w:proofErr w:type="gramEnd"/>
      <w:r>
        <w:t xml:space="preserve"> </w:t>
      </w:r>
      <w:proofErr w:type="gramStart"/>
      <w:r>
        <w:t>N 11, ст. 1294; N 19, ст. 2440; N 28, ст. 3905; N 37, ст. 5001; N 46, ст. 6342; N 51, ст. 7223; 2013, N 16, ст. 1964; N 24, ст. 2999; N 28, ст. 3832; N 30, ст. 4113; N 33, ст. 4386; N 38, ст. 4827; N 44, ст. 5759;</w:t>
      </w:r>
      <w:proofErr w:type="gramEnd"/>
      <w:r>
        <w:t xml:space="preserve"> </w:t>
      </w:r>
      <w:proofErr w:type="gramStart"/>
      <w:r>
        <w:t>N 45, ст. 5822; N 46, ст. 5944), приказываю:</w:t>
      </w:r>
      <w:proofErr w:type="gramEnd"/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отстранения производственных охотничьих инспекторов от осуществления производственного охотничьего контроля.</w:t>
      </w:r>
    </w:p>
    <w:p w:rsidR="00574144" w:rsidRDefault="00574144">
      <w:pPr>
        <w:pStyle w:val="ConsPlusNormal"/>
        <w:ind w:firstLine="540"/>
        <w:jc w:val="both"/>
      </w:pPr>
    </w:p>
    <w:p w:rsidR="00574144" w:rsidRDefault="00574144">
      <w:pPr>
        <w:pStyle w:val="ConsPlusNormal"/>
        <w:jc w:val="right"/>
      </w:pPr>
      <w:r>
        <w:t>Министр</w:t>
      </w:r>
    </w:p>
    <w:p w:rsidR="00574144" w:rsidRDefault="00574144">
      <w:pPr>
        <w:pStyle w:val="ConsPlusNormal"/>
        <w:jc w:val="right"/>
      </w:pPr>
      <w:r>
        <w:t>С.Е.ДОНСКОЙ</w:t>
      </w:r>
    </w:p>
    <w:p w:rsidR="00574144" w:rsidRDefault="00574144">
      <w:pPr>
        <w:pStyle w:val="ConsPlusNormal"/>
        <w:jc w:val="right"/>
      </w:pPr>
    </w:p>
    <w:p w:rsidR="00574144" w:rsidRDefault="00574144">
      <w:pPr>
        <w:pStyle w:val="ConsPlusNormal"/>
        <w:jc w:val="right"/>
      </w:pPr>
    </w:p>
    <w:p w:rsidR="00574144" w:rsidRDefault="00574144">
      <w:pPr>
        <w:pStyle w:val="ConsPlusNormal"/>
        <w:jc w:val="right"/>
      </w:pPr>
    </w:p>
    <w:p w:rsidR="00574144" w:rsidRDefault="00574144">
      <w:pPr>
        <w:pStyle w:val="ConsPlusNormal"/>
        <w:jc w:val="right"/>
      </w:pPr>
    </w:p>
    <w:p w:rsidR="00574144" w:rsidRDefault="00574144">
      <w:pPr>
        <w:pStyle w:val="ConsPlusNormal"/>
        <w:jc w:val="right"/>
      </w:pPr>
    </w:p>
    <w:p w:rsidR="00574144" w:rsidRDefault="00574144">
      <w:pPr>
        <w:pStyle w:val="ConsPlusNormal"/>
        <w:jc w:val="right"/>
        <w:outlineLvl w:val="0"/>
      </w:pPr>
      <w:r>
        <w:t>Приложение</w:t>
      </w:r>
    </w:p>
    <w:p w:rsidR="00574144" w:rsidRDefault="00574144">
      <w:pPr>
        <w:pStyle w:val="ConsPlusNormal"/>
        <w:jc w:val="right"/>
      </w:pPr>
      <w:r>
        <w:t>к приказу Министерства</w:t>
      </w:r>
    </w:p>
    <w:p w:rsidR="00574144" w:rsidRDefault="00574144">
      <w:pPr>
        <w:pStyle w:val="ConsPlusNormal"/>
        <w:jc w:val="right"/>
      </w:pPr>
      <w:r>
        <w:t>природных ресурсов и экологии</w:t>
      </w:r>
    </w:p>
    <w:p w:rsidR="00574144" w:rsidRDefault="00574144">
      <w:pPr>
        <w:pStyle w:val="ConsPlusNormal"/>
        <w:jc w:val="right"/>
      </w:pPr>
      <w:r>
        <w:t>Российской Федерации</w:t>
      </w:r>
    </w:p>
    <w:p w:rsidR="00574144" w:rsidRDefault="00574144">
      <w:pPr>
        <w:pStyle w:val="ConsPlusNormal"/>
        <w:jc w:val="right"/>
      </w:pPr>
      <w:r>
        <w:t>от 9 января 2014 г. N 1</w:t>
      </w:r>
    </w:p>
    <w:p w:rsidR="00574144" w:rsidRDefault="00574144">
      <w:pPr>
        <w:pStyle w:val="ConsPlusNormal"/>
        <w:jc w:val="right"/>
      </w:pPr>
    </w:p>
    <w:p w:rsidR="00574144" w:rsidRDefault="00574144">
      <w:pPr>
        <w:pStyle w:val="ConsPlusTitle"/>
        <w:jc w:val="center"/>
      </w:pPr>
      <w:bookmarkStart w:id="0" w:name="P30"/>
      <w:bookmarkEnd w:id="0"/>
      <w:r>
        <w:t>ПОРЯДОК</w:t>
      </w:r>
    </w:p>
    <w:p w:rsidR="00574144" w:rsidRDefault="00574144">
      <w:pPr>
        <w:pStyle w:val="ConsPlusTitle"/>
        <w:jc w:val="center"/>
      </w:pPr>
      <w:r>
        <w:t>ОТСТРАНЕНИЯ ПРОИЗВОДСТВЕННЫХ ОХОТНИЧЬИХ ИНСПЕКТОРОВ</w:t>
      </w:r>
    </w:p>
    <w:p w:rsidR="00574144" w:rsidRDefault="00574144">
      <w:pPr>
        <w:pStyle w:val="ConsPlusTitle"/>
        <w:jc w:val="center"/>
      </w:pPr>
      <w:r>
        <w:t>ОТ ОСУЩЕСТВЛЕНИЯ ПРОИЗВОДСТВЕННОГО ОХОТНИЧЬЕГО КОНТРОЛЯ</w:t>
      </w:r>
    </w:p>
    <w:p w:rsidR="00574144" w:rsidRDefault="00574144">
      <w:pPr>
        <w:pStyle w:val="ConsPlusNormal"/>
        <w:jc w:val="center"/>
      </w:pPr>
    </w:p>
    <w:p w:rsidR="00574144" w:rsidRDefault="00574144">
      <w:pPr>
        <w:pStyle w:val="ConsPlusNormal"/>
        <w:jc w:val="center"/>
        <w:outlineLvl w:val="1"/>
      </w:pPr>
      <w:r>
        <w:t>I. Общие положения</w:t>
      </w:r>
    </w:p>
    <w:p w:rsidR="00574144" w:rsidRDefault="00574144">
      <w:pPr>
        <w:pStyle w:val="ConsPlusNormal"/>
        <w:jc w:val="center"/>
      </w:pPr>
    </w:p>
    <w:p w:rsidR="00574144" w:rsidRDefault="00574144">
      <w:pPr>
        <w:pStyle w:val="ConsPlusNormal"/>
        <w:ind w:firstLine="540"/>
        <w:jc w:val="both"/>
      </w:pPr>
      <w:r>
        <w:t xml:space="preserve">1. Настоящий Порядок отстранения производственных охотничьих инспекторов от осуществления производственного охотничьего контроля (далее - Порядок) определяет </w:t>
      </w:r>
      <w:r>
        <w:lastRenderedPageBreak/>
        <w:t>процедуру отстранения производственных охотничьих инспекторов от осуществления производственного охотничьего контроля.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Производственные охотничьи инспектора отстраняются от осуществления производственного охотничьего контроля органами исполнительной власти субъектов Российской Федерации, наделенными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>
        <w:t xml:space="preserve"> N 52, ст. 6441, ст. 6450; 2010, N 23, ст. 2793; 2011, N 1, ст. 10; N 25, ст. 3530; N 27, ст. 3880; N 30, ст. 4590; N 48, ст. 6732; N 50, ст. 7343; 2013, N 19, ст. 2331; N 27, ст. 3477; </w:t>
      </w:r>
      <w:proofErr w:type="gramStart"/>
      <w:r>
        <w:t>N 30, ст. 4034) полномочиями по отстранению производственных охотничьих инспекторов от осуществления производственного охотничьего контроля (далее - уполномоченный орган).</w:t>
      </w:r>
      <w:proofErr w:type="gramEnd"/>
    </w:p>
    <w:p w:rsidR="00574144" w:rsidRDefault="00574144">
      <w:pPr>
        <w:pStyle w:val="ConsPlusNormal"/>
        <w:spacing w:before="220"/>
        <w:ind w:firstLine="540"/>
        <w:jc w:val="both"/>
      </w:pPr>
      <w:r>
        <w:t>3.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осуществления. &lt;1&gt;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10 статьи 41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74144" w:rsidRDefault="00574144">
      <w:pPr>
        <w:pStyle w:val="ConsPlusNormal"/>
        <w:ind w:firstLine="540"/>
        <w:jc w:val="both"/>
      </w:pPr>
    </w:p>
    <w:p w:rsidR="00574144" w:rsidRDefault="00574144">
      <w:pPr>
        <w:pStyle w:val="ConsPlusNormal"/>
        <w:jc w:val="center"/>
        <w:outlineLvl w:val="1"/>
      </w:pPr>
      <w:r>
        <w:t>II. Отстранение производственного охотничьего инспектора</w:t>
      </w:r>
    </w:p>
    <w:p w:rsidR="00574144" w:rsidRDefault="00574144">
      <w:pPr>
        <w:pStyle w:val="ConsPlusNormal"/>
        <w:jc w:val="center"/>
      </w:pPr>
      <w:r>
        <w:t>от осуществления производственного охотничьего контроля</w:t>
      </w:r>
    </w:p>
    <w:p w:rsidR="00574144" w:rsidRDefault="00574144">
      <w:pPr>
        <w:pStyle w:val="ConsPlusNormal"/>
        <w:ind w:firstLine="540"/>
        <w:jc w:val="both"/>
      </w:pPr>
    </w:p>
    <w:p w:rsidR="00574144" w:rsidRDefault="00574144">
      <w:pPr>
        <w:pStyle w:val="ConsPlusNormal"/>
        <w:ind w:firstLine="540"/>
        <w:jc w:val="both"/>
      </w:pPr>
      <w:r>
        <w:t>4. Производственный охотничий инспектор отстраняется от осуществления производственного охотничьего контроля на срок 1 один год.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5. Отстранение производственных охотничьих инспекторов от осуществления производственного охотничьего контроля оформляется соответствующим решением уполномоченного органа.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6. В решении уполномоченного органа об отстранении производственного охотничьего инспектора от осуществления производственного охотничьего контроля должна содержаться следующая информация: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1) наименование уполномоченного органа;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2) дата и место принятия решения;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3) фамилия, имя, отчество (при наличии) отстраняемого производственного охотничьего инспектора;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4) основания отстранения от осуществления производственного охотничьего контроля;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5)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 (если указанные удостоверения и нагрудный знак не были сданы в уполномоченный орган юридическими лицами или индивидуальными предпринимателями, работником которых является производственный охотничий инспектор).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7. Решение уполномоченного органа об отстранении производственного охотничьего инспектора от осуществления производственного охотничьего контроля подписывается уполномоченным должностным лицом.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Уполномоченный орган принимает решение об отстранении производственного </w:t>
      </w:r>
      <w:r>
        <w:lastRenderedPageBreak/>
        <w:t xml:space="preserve">охотничьего инспектора от осуществления производственного охотничьего контроля в течение 2 (двух) рабочих дней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контроля, установленного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контроля, установленного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Федерации":</w:t>
      </w:r>
      <w:proofErr w:type="gramEnd"/>
    </w:p>
    <w:p w:rsidR="00574144" w:rsidRDefault="00574144">
      <w:pPr>
        <w:pStyle w:val="ConsPlusNormal"/>
        <w:spacing w:before="220"/>
        <w:ind w:firstLine="540"/>
        <w:jc w:val="both"/>
      </w:pPr>
      <w:r>
        <w:t>1) на основании обращений лиц, в отношении которых осуществлялся производственный охотничий контроль;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2) в случае самостоятельного выявления уполномоченным органом фактов нарушения порядка осуществления производственного охотничьего контроля, установленного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Уполномоченный орган в день принятия решения об отстранении производственного охотничьего инспектора от осуществления производственного охотничьего контроля уведомляет любым доступным способом производственного охотничьего инспектора, отстраненного от осуществления производственного охотничьего контроля, а также юридическое лицо или индивидуального предпринимателя, работником которого является производственный охотничий инспектор, отстраненный от осуществления производственного охотничьего контроля, о принятии такого решения, и направляет такому юридическому лицу или индивидуальному предпринимателю</w:t>
      </w:r>
      <w:proofErr w:type="gramEnd"/>
      <w:r>
        <w:t>, а также производственному охотничьему инспектору, отстраненному от осуществления производственного охотничьего контроля, копию решения об отстранении производственного охотничьего инспектора от осуществления производственного охотничьего контроля.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При отстранении производственных охотничьих инспекторов от осуществления производственного охотничьего контроля осуществляется сдача </w:t>
      </w:r>
      <w:hyperlink r:id="rId13" w:history="1">
        <w:r>
          <w:rPr>
            <w:color w:val="0000FF"/>
          </w:rPr>
          <w:t>удостоверения</w:t>
        </w:r>
      </w:hyperlink>
      <w:r>
        <w:t xml:space="preserve"> и </w:t>
      </w:r>
      <w:hyperlink r:id="rId14" w:history="1">
        <w:r>
          <w:rPr>
            <w:color w:val="0000FF"/>
          </w:rPr>
          <w:t>нагрудного знака</w:t>
        </w:r>
      </w:hyperlink>
      <w:r>
        <w:t xml:space="preserve"> производственного охотничьего инспектора в порядке, установленном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  <w:proofErr w:type="gramEnd"/>
    </w:p>
    <w:p w:rsidR="00574144" w:rsidRDefault="0057414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по истечении срока отстранения производственного охотничьего инспектора от осуществления производственного охотничьего контроля обеспечивает выдачу (возврат) удостоверений и нагрудных знаков производственных охотничьих инспекторов согласно порядку, установленному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  <w:proofErr w:type="gramEnd"/>
    </w:p>
    <w:p w:rsidR="00574144" w:rsidRDefault="00574144">
      <w:pPr>
        <w:pStyle w:val="ConsPlusNormal"/>
        <w:spacing w:before="220"/>
        <w:ind w:firstLine="540"/>
        <w:jc w:val="both"/>
      </w:pPr>
      <w:r>
        <w:t>13. Уполномоченные органы ведут журнал учета отстранения производственных охотничьих инспекторов от осуществления производственного охотничьего контроля, в котором содержатся следующие сведения: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1) фамилия, имя, отчество (при наличии) и данные основного документа, удостоверяющего личность производственного охотничьего инспектора, отстраненного от осуществления производственного охотничьего контроля;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lastRenderedPageBreak/>
        <w:t>2) полное и сокращенное наименование юридического лица или фамилия, имя, отчество (при наличии) индивидуального предпринимателя, работником которого является производственный охотничий инспектор, отстраненный от осуществления производственного охотничьего контроля;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3) сведения об охотничьих угодьях, в границах которых производственный охотничий инспектор был вправе осуществлять производственный охотничий контроль (в том числе реквизиты охотхозяйственного соглашения);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4) серии и номера выданных удостоверений производственных охотничьих инспекторов;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5) серии и номера выданных нагрудных знаков производственных охотничьих инспекторов;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6) сведения о сдаче удостоверений производственных охотничьих инспекторов (в том числе основания сдачи, дата сдачи удостоверений производственных охотничьих инспекторов);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7) сведения о сдаче нагрудных знаков производственных охотничьих инспекторов (в том числе основания сдачи, дата сдачи нагрудных знаков производственных охотничьих инспекторов);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8) сведения о решении уполномоченного органа об отстранении производственного охотничьего инспектора от осуществления производственного охотничьего контроля (в том числе основания отстранения, дата принятия решения уполномоченного органа об отстранении);</w:t>
      </w:r>
    </w:p>
    <w:p w:rsidR="00574144" w:rsidRDefault="00574144">
      <w:pPr>
        <w:pStyle w:val="ConsPlusNormal"/>
        <w:spacing w:before="220"/>
        <w:ind w:firstLine="540"/>
        <w:jc w:val="both"/>
      </w:pPr>
      <w:r>
        <w:t>9) сведения о возврате удостоверения, нагрудного знака производственного охотничьего инспектора (в том числе основания для возврата, дата возврата удостоверения).</w:t>
      </w:r>
    </w:p>
    <w:p w:rsidR="00574144" w:rsidRDefault="00574144">
      <w:pPr>
        <w:pStyle w:val="ConsPlusNormal"/>
        <w:ind w:firstLine="540"/>
        <w:jc w:val="both"/>
      </w:pPr>
    </w:p>
    <w:p w:rsidR="00574144" w:rsidRDefault="00574144">
      <w:pPr>
        <w:pStyle w:val="ConsPlusNormal"/>
        <w:ind w:firstLine="540"/>
        <w:jc w:val="both"/>
      </w:pPr>
    </w:p>
    <w:p w:rsidR="00574144" w:rsidRDefault="00574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AB9" w:rsidRDefault="00A94AB9">
      <w:bookmarkStart w:id="1" w:name="_GoBack"/>
      <w:bookmarkEnd w:id="1"/>
    </w:p>
    <w:sectPr w:rsidR="00A94AB9" w:rsidSect="00B7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44"/>
    <w:rsid w:val="00574144"/>
    <w:rsid w:val="00A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C2755CC8BA89633AAD5C4ECC57D948D6B1E9CBF6A234721AC08515B2E825B4A404D21B4DC3AEB8879EC4E3Bd3vFD" TargetMode="External"/><Relationship Id="rId13" Type="http://schemas.openxmlformats.org/officeDocument/2006/relationships/hyperlink" Target="consultantplus://offline/ref=C8DC2755CC8BA89633AAD5C4ECC57D948F681993B96B234721AC08515B2E825B5840152DB5DB24EA8B6CBA1F7D6B84453740C633CA5EC1B7dDv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C2755CC8BA89633AAD5C4ECC57D948D691B9DBE64234721AC08515B2E825B5840152DB6D22FBFDB23BB43383997443240C431D6d5vDD" TargetMode="External"/><Relationship Id="rId12" Type="http://schemas.openxmlformats.org/officeDocument/2006/relationships/hyperlink" Target="consultantplus://offline/ref=C8DC2755CC8BA89633AAD5C4ECC57D948D6B1E9CBF6A234721AC08515B2E825B4A404D21B4DC3AEB8879EC4E3Bd3vF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DC2755CC8BA89633AAD5C4ECC57D948D6B1E9CBF6A234721AC08515B2E825B4A404D21B4DC3AEB8879EC4E3Bd3v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C2755CC8BA89633AAD5C4ECC57D948D6B1E9CBF6A234721AC08515B2E825B5840152AB5D070BACE32E34F3E2089462E5CC633dDv5D" TargetMode="External"/><Relationship Id="rId11" Type="http://schemas.openxmlformats.org/officeDocument/2006/relationships/hyperlink" Target="consultantplus://offline/ref=C8DC2755CC8BA89633AAD5C4ECC57D948D6B1E9CBF6A234721AC08515B2E825B4A404D21B4DC3AEB8879EC4E3Bd3vF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8DC2755CC8BA89633AAD5C4ECC57D948D6B1E9CBF6A234721AC08515B2E825B58401528B7D070BACE32E34F3E2089462E5CC633dDv5D" TargetMode="External"/><Relationship Id="rId10" Type="http://schemas.openxmlformats.org/officeDocument/2006/relationships/hyperlink" Target="consultantplus://offline/ref=C8DC2755CC8BA89633AAD5C4ECC57D948D6B1E9CBF6A234721AC08515B2E825B4A404D21B4DC3AEB8879EC4E3Bd3v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C2755CC8BA89633AAD5C4ECC57D948D6B1E9CBF6A234721AC08515B2E825B58401529B2D070BACE32E34F3E2089462E5CC633dDv5D" TargetMode="External"/><Relationship Id="rId14" Type="http://schemas.openxmlformats.org/officeDocument/2006/relationships/hyperlink" Target="consultantplus://offline/ref=C8DC2755CC8BA89633AAD5C4ECC57D948F681993B96B234721AC08515B2E825B5840152DB5DB24E8886CBA1F7D6B84453740C633CA5EC1B7dD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2021-02-17T03:47:00Z</dcterms:created>
  <dcterms:modified xsi:type="dcterms:W3CDTF">2021-02-17T03:47:00Z</dcterms:modified>
</cp:coreProperties>
</file>