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B73877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0340116B" w:rsidR="00B32C03" w:rsidRPr="00F037D4" w:rsidRDefault="002A4A10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B73877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B73877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68D297D2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Викторович</w:t>
            </w:r>
          </w:p>
        </w:tc>
        <w:tc>
          <w:tcPr>
            <w:tcW w:w="3119" w:type="dxa"/>
          </w:tcPr>
          <w:p w14:paraId="6AC79BAB" w14:textId="68E26B9A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РООО и Р </w:t>
            </w:r>
            <w:proofErr w:type="spellStart"/>
            <w:r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</w:rPr>
              <w:t>, Назаровского, Новоселовского районов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B73877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4D083435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Юрий Григорьевич</w:t>
            </w:r>
          </w:p>
        </w:tc>
        <w:tc>
          <w:tcPr>
            <w:tcW w:w="3119" w:type="dxa"/>
          </w:tcPr>
          <w:p w14:paraId="6E854F30" w14:textId="03FB0B3C" w:rsidR="00F037D4" w:rsidRPr="00A039EE" w:rsidRDefault="006B3BFC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A4A10">
              <w:rPr>
                <w:rFonts w:ascii="Times New Roman" w:hAnsi="Times New Roman" w:cs="Times New Roman"/>
              </w:rPr>
              <w:t>Тайбин», ООО «Дельта»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B73877">
        <w:trPr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220BC2B3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</w:rPr>
              <w:t>Вальтерович</w:t>
            </w:r>
            <w:proofErr w:type="spellEnd"/>
          </w:p>
        </w:tc>
        <w:tc>
          <w:tcPr>
            <w:tcW w:w="3119" w:type="dxa"/>
          </w:tcPr>
          <w:p w14:paraId="2FD4D723" w14:textId="1D415763" w:rsidR="00F037D4" w:rsidRPr="00A039EE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Каратузское РМООО  и Р 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7B1FB1A7" w14:textId="77777777" w:rsidTr="00B73877">
        <w:trPr>
          <w:trHeight w:val="447"/>
        </w:trPr>
        <w:tc>
          <w:tcPr>
            <w:tcW w:w="744" w:type="dxa"/>
          </w:tcPr>
          <w:p w14:paraId="6F0A9F8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238CDC52" w:rsidR="00B73877" w:rsidRPr="00F037D4" w:rsidRDefault="0099625D" w:rsidP="00B73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3119" w:type="dxa"/>
          </w:tcPr>
          <w:p w14:paraId="39E4BF73" w14:textId="5F74113A" w:rsidR="00B73877" w:rsidRPr="00F037D4" w:rsidRDefault="0099625D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Охотугодья</w:t>
            </w:r>
            <w:proofErr w:type="spellEnd"/>
            <w:r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17918296" w14:textId="3DD4174F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0A48FB76" w14:textId="77777777" w:rsidTr="00B73877">
        <w:trPr>
          <w:trHeight w:val="447"/>
        </w:trPr>
        <w:tc>
          <w:tcPr>
            <w:tcW w:w="744" w:type="dxa"/>
          </w:tcPr>
          <w:p w14:paraId="09EF3DC5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4733CED3" w:rsidR="00B73877" w:rsidRPr="00F037D4" w:rsidRDefault="0099625D" w:rsidP="00B73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3119" w:type="dxa"/>
          </w:tcPr>
          <w:p w14:paraId="2EE60438" w14:textId="3AFC5FA1" w:rsidR="00B73877" w:rsidRPr="00F037D4" w:rsidRDefault="0099625D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Охотугодья</w:t>
            </w:r>
            <w:proofErr w:type="spellEnd"/>
            <w:r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493CAB24" w14:textId="666A026C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60452251" w14:textId="77777777" w:rsidTr="00B73877">
        <w:trPr>
          <w:trHeight w:val="447"/>
        </w:trPr>
        <w:tc>
          <w:tcPr>
            <w:tcW w:w="744" w:type="dxa"/>
          </w:tcPr>
          <w:p w14:paraId="2CE39B6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5B11F7D5" w:rsidR="00B73877" w:rsidRPr="00F037D4" w:rsidRDefault="006319D6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Александр Валентинович</w:t>
            </w:r>
          </w:p>
        </w:tc>
        <w:tc>
          <w:tcPr>
            <w:tcW w:w="3119" w:type="dxa"/>
          </w:tcPr>
          <w:p w14:paraId="78531050" w14:textId="7B5AF914" w:rsidR="00B73877" w:rsidRPr="00F037D4" w:rsidRDefault="006319D6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25A5CD7E" w14:textId="74617F9D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4A10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97FF7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C778-C37B-4F28-8C42-6EE18445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Килина Полина Сергеевна</cp:lastModifiedBy>
  <cp:revision>9</cp:revision>
  <cp:lastPrinted>2021-10-21T01:52:00Z</cp:lastPrinted>
  <dcterms:created xsi:type="dcterms:W3CDTF">2021-11-08T04:05:00Z</dcterms:created>
  <dcterms:modified xsi:type="dcterms:W3CDTF">2021-11-22T03:18:00Z</dcterms:modified>
</cp:coreProperties>
</file>