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B" w:rsidRDefault="00116A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6A4B" w:rsidRDefault="00116A4B">
      <w:pPr>
        <w:pStyle w:val="ConsPlusNormal"/>
        <w:jc w:val="both"/>
        <w:outlineLvl w:val="0"/>
      </w:pPr>
    </w:p>
    <w:p w:rsidR="00116A4B" w:rsidRDefault="00116A4B">
      <w:pPr>
        <w:pStyle w:val="ConsPlusTitle"/>
        <w:jc w:val="center"/>
        <w:outlineLvl w:val="0"/>
      </w:pPr>
      <w:r>
        <w:t>ПРАВИТЕЛЬСТВО КРАСНОЯРСКОГО КРАЯ</w:t>
      </w:r>
    </w:p>
    <w:p w:rsidR="00116A4B" w:rsidRDefault="00116A4B">
      <w:pPr>
        <w:pStyle w:val="ConsPlusTitle"/>
        <w:jc w:val="center"/>
      </w:pPr>
    </w:p>
    <w:p w:rsidR="00116A4B" w:rsidRDefault="00116A4B">
      <w:pPr>
        <w:pStyle w:val="ConsPlusTitle"/>
        <w:jc w:val="center"/>
      </w:pPr>
      <w:r>
        <w:t>ПОСТАНОВЛЕНИЕ</w:t>
      </w:r>
    </w:p>
    <w:p w:rsidR="00116A4B" w:rsidRDefault="00116A4B">
      <w:pPr>
        <w:pStyle w:val="ConsPlusTitle"/>
        <w:jc w:val="center"/>
      </w:pPr>
      <w:r>
        <w:t>от 27 ноября 2009 г. N 613-п</w:t>
      </w:r>
    </w:p>
    <w:p w:rsidR="00116A4B" w:rsidRDefault="00116A4B">
      <w:pPr>
        <w:pStyle w:val="ConsPlusTitle"/>
        <w:jc w:val="center"/>
      </w:pPr>
    </w:p>
    <w:p w:rsidR="00116A4B" w:rsidRDefault="00116A4B">
      <w:pPr>
        <w:pStyle w:val="ConsPlusTitle"/>
        <w:jc w:val="center"/>
      </w:pPr>
      <w:r>
        <w:t>ОБ УТВЕРЖДЕНИИ ПРАВИЛ ИЗЪЯТИЯ ОБЪЕКТОВ ЖИВОТНОГО МИРА,</w:t>
      </w:r>
    </w:p>
    <w:p w:rsidR="00116A4B" w:rsidRDefault="00116A4B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К ВИДАМ, ЗАНЕСЕННЫМ В КРАСНУЮ КНИГУ</w:t>
      </w:r>
    </w:p>
    <w:p w:rsidR="00116A4B" w:rsidRDefault="00116A4B">
      <w:pPr>
        <w:pStyle w:val="ConsPlusTitle"/>
        <w:jc w:val="center"/>
      </w:pPr>
      <w:r>
        <w:t xml:space="preserve">КРАСНОЯРСКОГО КРАЯ, НО НЕ </w:t>
      </w:r>
      <w:proofErr w:type="gramStart"/>
      <w:r>
        <w:t>ВКЛЮЧЕННЫМ</w:t>
      </w:r>
      <w:proofErr w:type="gramEnd"/>
      <w:r>
        <w:t xml:space="preserve"> В КРАСНУЮ КНИГУ</w:t>
      </w:r>
    </w:p>
    <w:p w:rsidR="00116A4B" w:rsidRDefault="00116A4B">
      <w:pPr>
        <w:pStyle w:val="ConsPlusTitle"/>
        <w:jc w:val="center"/>
      </w:pPr>
      <w:r>
        <w:t>РОССИЙСКОЙ ФЕДЕРАЦИИ</w:t>
      </w:r>
    </w:p>
    <w:p w:rsidR="00116A4B" w:rsidRDefault="00116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A4B" w:rsidRDefault="00116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A4B" w:rsidRDefault="00116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6A4B" w:rsidRDefault="00116A4B">
            <w:pPr>
              <w:pStyle w:val="ConsPlusNormal"/>
              <w:jc w:val="center"/>
            </w:pPr>
            <w:r>
              <w:rPr>
                <w:color w:val="392C69"/>
              </w:rPr>
              <w:t>от 31.03.2020 N 183-п)</w:t>
            </w:r>
          </w:p>
        </w:tc>
      </w:tr>
    </w:tbl>
    <w:p w:rsidR="00116A4B" w:rsidRDefault="00116A4B">
      <w:pPr>
        <w:pStyle w:val="ConsPlusNormal"/>
        <w:jc w:val="center"/>
      </w:pPr>
    </w:p>
    <w:p w:rsidR="00116A4B" w:rsidRDefault="00116A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24.04.1995 N 52-ФЗ "О животном мире",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28.06.1996 N 10-301 "О Красной книге Красноярского края" постановляю: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изъятия объектов животного мира, принадлежащих к видам, занесенным в Красную книгу Красноярского края, но не включенным в Красную книгу Российской Федерации, согласно приложению.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31.03.2020 N 183-п.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116A4B" w:rsidRDefault="00116A4B">
      <w:pPr>
        <w:pStyle w:val="ConsPlusNormal"/>
        <w:ind w:firstLine="540"/>
        <w:jc w:val="both"/>
      </w:pPr>
    </w:p>
    <w:p w:rsidR="00116A4B" w:rsidRDefault="00116A4B">
      <w:pPr>
        <w:pStyle w:val="ConsPlusNormal"/>
        <w:jc w:val="right"/>
      </w:pPr>
      <w:r>
        <w:t>Первый заместитель</w:t>
      </w:r>
    </w:p>
    <w:p w:rsidR="00116A4B" w:rsidRDefault="00116A4B">
      <w:pPr>
        <w:pStyle w:val="ConsPlusNormal"/>
        <w:jc w:val="right"/>
      </w:pPr>
      <w:r>
        <w:t>Губернатора края -</w:t>
      </w:r>
    </w:p>
    <w:p w:rsidR="00116A4B" w:rsidRDefault="00116A4B">
      <w:pPr>
        <w:pStyle w:val="ConsPlusNormal"/>
        <w:jc w:val="right"/>
      </w:pPr>
      <w:r>
        <w:t>председатель</w:t>
      </w:r>
    </w:p>
    <w:p w:rsidR="00116A4B" w:rsidRDefault="00116A4B">
      <w:pPr>
        <w:pStyle w:val="ConsPlusNormal"/>
        <w:jc w:val="right"/>
      </w:pPr>
      <w:r>
        <w:t>Правительства края</w:t>
      </w:r>
    </w:p>
    <w:p w:rsidR="00116A4B" w:rsidRDefault="00116A4B">
      <w:pPr>
        <w:pStyle w:val="ConsPlusNormal"/>
        <w:jc w:val="right"/>
      </w:pPr>
      <w:r>
        <w:t>Э.Ш.АКБУЛАТОВ</w:t>
      </w:r>
    </w:p>
    <w:p w:rsidR="00116A4B" w:rsidRDefault="00116A4B">
      <w:pPr>
        <w:pStyle w:val="ConsPlusNormal"/>
        <w:jc w:val="right"/>
      </w:pPr>
    </w:p>
    <w:p w:rsidR="00116A4B" w:rsidRDefault="00116A4B">
      <w:pPr>
        <w:pStyle w:val="ConsPlusNormal"/>
        <w:jc w:val="right"/>
      </w:pPr>
    </w:p>
    <w:p w:rsidR="00116A4B" w:rsidRDefault="00116A4B">
      <w:pPr>
        <w:pStyle w:val="ConsPlusNormal"/>
        <w:jc w:val="right"/>
      </w:pPr>
    </w:p>
    <w:p w:rsidR="00116A4B" w:rsidRDefault="00116A4B">
      <w:pPr>
        <w:pStyle w:val="ConsPlusNormal"/>
        <w:jc w:val="right"/>
      </w:pPr>
    </w:p>
    <w:p w:rsidR="00116A4B" w:rsidRDefault="00116A4B">
      <w:pPr>
        <w:pStyle w:val="ConsPlusNormal"/>
        <w:jc w:val="right"/>
      </w:pPr>
    </w:p>
    <w:p w:rsidR="00116A4B" w:rsidRDefault="00116A4B">
      <w:pPr>
        <w:pStyle w:val="ConsPlusNormal"/>
        <w:jc w:val="right"/>
        <w:outlineLvl w:val="0"/>
      </w:pPr>
      <w:r>
        <w:t>Утверждены</w:t>
      </w:r>
    </w:p>
    <w:p w:rsidR="00116A4B" w:rsidRDefault="00116A4B">
      <w:pPr>
        <w:pStyle w:val="ConsPlusNormal"/>
        <w:jc w:val="right"/>
      </w:pPr>
      <w:r>
        <w:t>Постановлением</w:t>
      </w:r>
    </w:p>
    <w:p w:rsidR="00116A4B" w:rsidRDefault="00116A4B">
      <w:pPr>
        <w:pStyle w:val="ConsPlusNormal"/>
        <w:jc w:val="right"/>
      </w:pPr>
      <w:r>
        <w:t>Правительства Красноярского края</w:t>
      </w:r>
    </w:p>
    <w:p w:rsidR="00116A4B" w:rsidRDefault="00116A4B">
      <w:pPr>
        <w:pStyle w:val="ConsPlusNormal"/>
        <w:jc w:val="right"/>
      </w:pPr>
      <w:r>
        <w:t>от 27 ноября 2009 г. N 613-п</w:t>
      </w:r>
    </w:p>
    <w:p w:rsidR="00116A4B" w:rsidRDefault="00116A4B">
      <w:pPr>
        <w:pStyle w:val="ConsPlusNormal"/>
        <w:ind w:firstLine="540"/>
        <w:jc w:val="both"/>
      </w:pPr>
    </w:p>
    <w:p w:rsidR="00116A4B" w:rsidRDefault="00116A4B">
      <w:pPr>
        <w:pStyle w:val="ConsPlusTitle"/>
        <w:jc w:val="center"/>
      </w:pPr>
      <w:bookmarkStart w:id="0" w:name="P35"/>
      <w:bookmarkEnd w:id="0"/>
      <w:r>
        <w:t>ПРАВИЛА</w:t>
      </w:r>
    </w:p>
    <w:p w:rsidR="00116A4B" w:rsidRDefault="00116A4B">
      <w:pPr>
        <w:pStyle w:val="ConsPlusTitle"/>
        <w:jc w:val="center"/>
      </w:pPr>
      <w:r>
        <w:t>ИЗЪЯТИЯ ОБЪЕКТОВ ЖИВОТНОГО МИРА, ПРИНАДЛЕЖАЩИХ К ВИДАМ,</w:t>
      </w:r>
    </w:p>
    <w:p w:rsidR="00116A4B" w:rsidRDefault="00116A4B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КРАСНОЯРСКОГО КРАЯ,</w:t>
      </w:r>
    </w:p>
    <w:p w:rsidR="00116A4B" w:rsidRDefault="00116A4B">
      <w:pPr>
        <w:pStyle w:val="ConsPlusTitle"/>
        <w:jc w:val="center"/>
      </w:pPr>
      <w:r>
        <w:t xml:space="preserve">НО НЕ </w:t>
      </w:r>
      <w:proofErr w:type="gramStart"/>
      <w:r>
        <w:t>ВКЛЮЧЕННЫМ</w:t>
      </w:r>
      <w:proofErr w:type="gramEnd"/>
      <w:r>
        <w:t xml:space="preserve"> В КРАСНУЮ КНИГУ РОССИЙСКОЙ ФЕДЕРАЦИИ</w:t>
      </w:r>
    </w:p>
    <w:p w:rsidR="00116A4B" w:rsidRDefault="00116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A4B" w:rsidRDefault="00116A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16A4B" w:rsidRDefault="00116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116A4B" w:rsidRDefault="00116A4B">
            <w:pPr>
              <w:pStyle w:val="ConsPlusNormal"/>
              <w:jc w:val="center"/>
            </w:pPr>
            <w:r>
              <w:rPr>
                <w:color w:val="392C69"/>
              </w:rPr>
              <w:t>от 31.03.2020 N 183-п)</w:t>
            </w:r>
          </w:p>
        </w:tc>
      </w:tr>
    </w:tbl>
    <w:p w:rsidR="00116A4B" w:rsidRDefault="00116A4B">
      <w:pPr>
        <w:pStyle w:val="ConsPlusNormal"/>
        <w:jc w:val="both"/>
      </w:pPr>
    </w:p>
    <w:p w:rsidR="00116A4B" w:rsidRDefault="00116A4B">
      <w:pPr>
        <w:pStyle w:val="ConsPlusTitle"/>
        <w:jc w:val="center"/>
        <w:outlineLvl w:val="1"/>
      </w:pPr>
      <w:r>
        <w:t>1. ОБЩИЕ ПОЛОЖЕНИЯ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ind w:firstLine="540"/>
        <w:jc w:val="both"/>
      </w:pPr>
      <w:r>
        <w:t xml:space="preserve">1.1. </w:t>
      </w:r>
      <w:proofErr w:type="gramStart"/>
      <w:r>
        <w:t>Правила изъятия объектов животного мира, принадлежащих к видам, занесенным в Красную книгу Красноярского края, но не включенным в Красную книгу Российской Федерации (далее - Правила), определяют порядок изъятия объектов животного мира, принадлежащих к видам, занесенным в Красную книгу Красноярского края, но не включенным в Красную книгу Российской Федерации, обитающих в состоянии естественной свободы (далее - объекты животного мира), в том числе цели</w:t>
      </w:r>
      <w:proofErr w:type="gramEnd"/>
      <w:r>
        <w:t>, для которых возможно изъятие объектов животного мира, и порядок выдачи разрешений на их изъятие.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1.2. Под изъятием объектов животного мира в целях настоящих Правил понимается отстрел, отлов с использованием специальных средств или приспособлений либо без них объектов животного мира (живых особей, птенцов и детенышей), сбор яиц, кладок, икры, личинок, коконов.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1.3. Правила являются обязательными для исполнения на территории Красноярского края всеми юридическими лицами, индивидуальными предпринимателями и гражданами Российской Федерации, а также иностранными юридическими лицами и гражданами, лицами без гражданства (далее - Заявитель).</w:t>
      </w:r>
    </w:p>
    <w:p w:rsidR="00116A4B" w:rsidRDefault="00116A4B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1.4. </w:t>
      </w:r>
      <w:proofErr w:type="gramStart"/>
      <w:r>
        <w:t>Изъятие объектов животного мира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народов, проживающих на территории Красноярского края.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r>
        <w:t>Изъятие объектов животного мира в целях осуществления научно-исследовательской деятельности, образовательной деятельности осуществляется научными и (или) образовательными организациями.</w:t>
      </w:r>
    </w:p>
    <w:p w:rsidR="00116A4B" w:rsidRDefault="00116A4B">
      <w:pPr>
        <w:pStyle w:val="ConsPlusNormal"/>
        <w:spacing w:before="220"/>
        <w:ind w:firstLine="540"/>
        <w:jc w:val="both"/>
      </w:pPr>
      <w:proofErr w:type="gramStart"/>
      <w:r>
        <w:t>Изъятие объектов животного мира, находящихся в бедственном положении (беспомощном состоянии, в условиях стихийного бедствия или другой чрезвычайной ситуации, пожара, наводнения, бури, засухи, бескормицы, когда физическое состояние животного не позволяет самостоятельно покинуть место чрезвычайной ситуации), проводится в целях сохранения этих объектов, с последующим возвратом их в естественную среду обитания либо, если физическое состояние не позволяет осуществить выпуск в естественную среду обитания</w:t>
      </w:r>
      <w:proofErr w:type="gramEnd"/>
      <w:r>
        <w:t>, для дальнейшего содержания в неволе.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1.5. </w:t>
      </w:r>
      <w:hyperlink w:anchor="P131" w:history="1">
        <w:r>
          <w:rPr>
            <w:color w:val="0000FF"/>
          </w:rPr>
          <w:t>Разрешение</w:t>
        </w:r>
      </w:hyperlink>
      <w:r>
        <w:t xml:space="preserve"> на изъятие объектов животного мира, принадлежащих к видам, занесенным в Красную книгу Красноярского края, но не включенным в Красную книгу Российской Федерации (далее - Разрешение), выдается министерством экологии и рационального природопользования Красноярского края (далее - Министерство) по форме согласно приложению N 1 к Правилам.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1.6. Разрешение выдается бесплатно, является именным документом, передача его третьим лицам не допускается.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1.7. Изъятие объектов животного мира должно производиться в точном соответствии с условиями, указанными в Разрешении.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1.8. Изъятие объектов животного мира из среды обитания должно производиться в объемах </w:t>
      </w:r>
      <w:r>
        <w:lastRenderedPageBreak/>
        <w:t>и способами, не наносящими ущерба их воспроизводству и среде обитания, исключающими нанесение вреда другим объектам животного мира.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1.9. Сроки изъятия объектов животного мира определяются в соответствии с целями изъятия и не должны наносить ущерб естественным популяциям этих и других видов животных и местам их обитания.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1.10. Орудия и способы изъятия объектов животного мира должны обеспечивать избирательность действия и снижать нанесение физических и психических травм животным и отвечать международным стандартам на гуманный отлов диких животных.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Title"/>
        <w:jc w:val="center"/>
        <w:outlineLvl w:val="1"/>
      </w:pPr>
      <w:r>
        <w:t>2. СОСТАВ И СОДЕРЖАНИЕ ДОКУМЕНТАЦИИ, НЕОБХОДИМОЙ</w:t>
      </w:r>
    </w:p>
    <w:p w:rsidR="00116A4B" w:rsidRDefault="00116A4B">
      <w:pPr>
        <w:pStyle w:val="ConsPlusTitle"/>
        <w:jc w:val="center"/>
      </w:pPr>
      <w:r>
        <w:t>ДЛЯ ПОЛУЧЕНИЯ РАЗРЕШЕНИЯ, И ПОРЯДОК ВЫДАЧИ РАЗРЕШЕНИЯ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ind w:firstLine="540"/>
        <w:jc w:val="both"/>
      </w:pPr>
      <w:bookmarkStart w:id="2" w:name="P61"/>
      <w:bookmarkEnd w:id="2"/>
      <w:r>
        <w:t xml:space="preserve">2.1. Для получения Разрешения Заявитель представляет в Министерство лично, посредством почтовой связи либо в форме электронного документа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Правилам, в котором содержатся сведения:</w:t>
      </w:r>
    </w:p>
    <w:p w:rsidR="00116A4B" w:rsidRDefault="00116A4B">
      <w:pPr>
        <w:pStyle w:val="ConsPlusNormal"/>
        <w:spacing w:before="220"/>
        <w:ind w:firstLine="540"/>
        <w:jc w:val="both"/>
      </w:pPr>
      <w:proofErr w:type="gramStart"/>
      <w:r>
        <w:t>о Заявителе (для физического лица - фамилия, имя, отчество (последнее - при наличии), адрес постоянного проживания, данные документа, удостоверяющего личность, для юридического лица - полное и сокращенное наименование, адрес, организационно-правовая форма);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r>
        <w:t>контактный телефон, адрес электронной почты (при наличии);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название объектов животного мира (русское и латинское);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количество объектов животного мира, планируемых к изъятию;</w:t>
      </w:r>
    </w:p>
    <w:p w:rsidR="00116A4B" w:rsidRDefault="00116A4B">
      <w:pPr>
        <w:pStyle w:val="ConsPlusNormal"/>
        <w:spacing w:before="220"/>
        <w:ind w:firstLine="540"/>
        <w:jc w:val="both"/>
      </w:pPr>
      <w:proofErr w:type="gramStart"/>
      <w:r>
        <w:t>описание объектов животного мира (возраст, пол, птенец, детеныш, яйца, икра, личинка, кокон);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r>
        <w:t>цель изъятия и дальнейшего использования объектов животного мира;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способ изъятия (название способа, орудий добывания);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место и сроки изъятия объектов животного мира;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условия транспортировки, передержки и дальнейшего содержания (место переселения) объектов животного мира;</w:t>
      </w:r>
    </w:p>
    <w:p w:rsidR="00116A4B" w:rsidRDefault="00116A4B">
      <w:pPr>
        <w:pStyle w:val="ConsPlusNormal"/>
        <w:spacing w:before="220"/>
        <w:ind w:firstLine="540"/>
        <w:jc w:val="both"/>
      </w:pPr>
      <w:proofErr w:type="gramStart"/>
      <w:r>
        <w:t>ответственное за изъятие и (или) дальнейшее содержание (переселение) лицо (фамилия, имя, отчество (последнее - при наличии) и привлекаемые к изъятию объектов животного мира лица и организации;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r>
        <w:t>способ получения информации от Министерства: в электронной форме, почтовым отправлением на бумажном носителе, лично под подпись;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сведения о наличии разрешения на проведение акклиматизации, переселения или гибридизации охотничьих ресурсов, выданного Федеральной службой по надзору в сфере природопользования (представляется по инициативе Заявителя в случае проведения акклиматизации, переселения или гибридизации охотничьих ресурсов).</w:t>
      </w:r>
    </w:p>
    <w:p w:rsidR="00116A4B" w:rsidRDefault="00116A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информация о разрешении на проведение акклиматизации, переселения или гибридизации охотничьих ресурсов не была представлена Заявителем по собственной инициативе, Министерство в течение 5 рабочих дней со дня регистрации заявления направляет </w:t>
      </w:r>
      <w:r>
        <w:lastRenderedPageBreak/>
        <w:t>запрос о предоставлении указанного документа (его копии или содержащейся в нем информации) в Федеральную службу по надзору в сфере природопользования.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bookmarkStart w:id="3" w:name="P75"/>
      <w:bookmarkEnd w:id="3"/>
      <w:r>
        <w:t>2.2. К заявлению прилагаются следующие документы: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 (копия паспорта гражданина Российской Федерации или документа, его заменяющего), - для граждан Российской Федерации, в том числе для индивидуальных предпринимателей;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2) копия документа, удостоверяющего личность иностранного гражданина или лица без гражданства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Федерации", - для иностранных граждан, лиц без гражданства;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3) копии учредительных документов - для юридических лиц;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4) сопроводительная записка с обоснованием изъятия (программа научно-исследовательской и образовательной деятельности, программа акклиматизации и переселения, проект размещения объектов животного мира в новых, пригодных для жизни местообитаниях) и оценкой влияния изъятия объектов животного мира на их природную популяцию;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5) сведения, подтверждающие обеспечение гуманных и безопасных (в том числе санитарных) условий транспортировки и дальнейшего содержания (или месте выпуска) изъятых объектов животного мира, подписанные Заявителем;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6) копия документа, подтверждающего полномочия представителя Заявителя (в случае подачи заявления уполномоченным представителем Заявителя);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7) </w:t>
      </w:r>
      <w:hyperlink w:anchor="P268" w:history="1">
        <w:r>
          <w:rPr>
            <w:color w:val="0000FF"/>
          </w:rPr>
          <w:t>согласие</w:t>
        </w:r>
      </w:hyperlink>
      <w:r>
        <w:t xml:space="preserve"> физических лиц на обработку персональных данных по форме согласно приложению N 3 к Правилам.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Заявление, поданное в письменной форме, должно быть скреплено печатью Заявителя (при наличии) и подписано Заявителем (уполномоченным представителем Заявителя).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Копии документов, не заверенные организациями, выдавшими соответствующие документы, или нотариально, предоставляются с предъявлением оригинала (применительно к документам, представленным Заявителем лично или по почте). Оригиналы документов возвращаются Заявителю (уполномоченному представителю Заявителя) после сличения с копиями.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При представлении заявления в Министерство Заявителем лично представляются копии документов с предъявлением оригиналов ко всем копиям представленных документов, за исключением нотариально заверенных.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2.3. Министерство регистрирует заявление и прилагаемые к нему документы в течение одного рабочего дня со дня поступления.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2.4. Министерство проверяет заявление и прилагаемые к нему документы на комплектность и полноту представленной информации. В случае если заявление не содержит необходимых сведений,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Правил, или представлен неполный комплект документов, предусмотренный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Правил (за исключением документов, представляемых по инициативе Заявителя), Министерство в течение 3 рабочих дней со дня регистрации заявления принимает решение о возврате документов.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В течение одного рабочего дня после принятия </w:t>
      </w:r>
      <w:proofErr w:type="gramStart"/>
      <w:r>
        <w:t>решения</w:t>
      </w:r>
      <w:proofErr w:type="gramEnd"/>
      <w:r>
        <w:t xml:space="preserve"> о возврате документов представленные документы возвращаются Министерством Заявителю способом, указанным в </w:t>
      </w:r>
      <w:r>
        <w:lastRenderedPageBreak/>
        <w:t>заявлении.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2.5. После получения решения о возврате документов Заявитель вправе обратиться в Министерство повторно с заявлением и документами, указанными в </w:t>
      </w:r>
      <w:hyperlink w:anchor="P75" w:history="1">
        <w:r>
          <w:rPr>
            <w:color w:val="0000FF"/>
          </w:rPr>
          <w:t>пункте 2.2</w:t>
        </w:r>
      </w:hyperlink>
      <w:r>
        <w:t xml:space="preserve"> Правил, устранив нарушения, которые послужили основанием для отказа в приеме к рассмотрению заявления.</w:t>
      </w:r>
    </w:p>
    <w:p w:rsidR="00116A4B" w:rsidRDefault="00116A4B">
      <w:pPr>
        <w:pStyle w:val="ConsPlusNormal"/>
        <w:spacing w:before="220"/>
        <w:ind w:firstLine="540"/>
        <w:jc w:val="both"/>
      </w:pPr>
      <w:bookmarkStart w:id="4" w:name="P90"/>
      <w:bookmarkEnd w:id="4"/>
      <w:r>
        <w:t>2.6. Общий срок рассмотрения заявления - 30 календарных дней со дня регистрации заявления и прилагаемых к нему документов.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Поступившие заявление и документы Министерство в течение 5 рабочих дней со дня регистрации направляет в комиссию по вопросам охраны редких и находящихся под угрозой исчезновения растений, животных и других организмов, обитающих (произрастающих) на территории Красноярского края (далее - Комиссия), </w:t>
      </w:r>
      <w:hyperlink r:id="rId13" w:history="1">
        <w:r>
          <w:rPr>
            <w:color w:val="0000FF"/>
          </w:rPr>
          <w:t>состав</w:t>
        </w:r>
      </w:hyperlink>
      <w:r>
        <w:t xml:space="preserve"> которой утвержден Постановлением администрации Красноярского края от 09.12.1996 N 742-п "О Красной книге Красноярского края".</w:t>
      </w:r>
      <w:proofErr w:type="gramEnd"/>
    </w:p>
    <w:p w:rsidR="00116A4B" w:rsidRDefault="00116A4B">
      <w:pPr>
        <w:pStyle w:val="ConsPlusNormal"/>
        <w:spacing w:before="220"/>
        <w:ind w:firstLine="540"/>
        <w:jc w:val="both"/>
      </w:pPr>
      <w:r>
        <w:t>2.8. Комиссия в течение 5 рабочих дней со дня получения заявления и документов рассматривает представленные документы и дает рекомендации о возможности (невозможности) изъятия объектов животного мира, которые оформляются протоколом заседания Комиссии.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2.9. Министерство в течение 5 рабочих дней со дня подписания протокола заседания Комиссии, но не позднее срока, указанного в </w:t>
      </w:r>
      <w:hyperlink w:anchor="P90" w:history="1">
        <w:r>
          <w:rPr>
            <w:color w:val="0000FF"/>
          </w:rPr>
          <w:t>пункте 2.6</w:t>
        </w:r>
      </w:hyperlink>
      <w:r>
        <w:t xml:space="preserve"> Правил, принимает одно из следующих решений: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1) о выдаче Разрешения;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2) об отказе в выдаче Разрешения (в случае наличия оснований, указанных в </w:t>
      </w:r>
      <w:hyperlink w:anchor="P101" w:history="1">
        <w:r>
          <w:rPr>
            <w:color w:val="0000FF"/>
          </w:rPr>
          <w:t>пункте 3.1</w:t>
        </w:r>
      </w:hyperlink>
      <w:r>
        <w:t xml:space="preserve"> Правил).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Указанные решения Министерства оформляются в форме приказа Министерства.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Копия приказа направляется Заявителю в течение трех рабочих дней со дня его принятия способом, указанным в заявлении. В случае принятия решения о выдаче Разрешения одновременно с копией приказа Заявителю направляется Разрешение.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Title"/>
        <w:jc w:val="center"/>
        <w:outlineLvl w:val="1"/>
      </w:pPr>
      <w:r>
        <w:t>3. ОСНОВАНИЯ ДЛЯ ОТКАЗА В ВЫДАЧЕ РАЗРЕШЕНИЯ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ind w:firstLine="540"/>
        <w:jc w:val="both"/>
      </w:pPr>
      <w:bookmarkStart w:id="5" w:name="P101"/>
      <w:bookmarkEnd w:id="5"/>
      <w:r>
        <w:t>3.1. Основаниями для отказа в выдаче Разрешения являются: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несоответствие цели изъятия, указанной в Заявлении, </w:t>
      </w:r>
      <w:hyperlink w:anchor="P48" w:history="1">
        <w:r>
          <w:rPr>
            <w:color w:val="0000FF"/>
          </w:rPr>
          <w:t>пункту 1.4</w:t>
        </w:r>
      </w:hyperlink>
      <w:r>
        <w:t xml:space="preserve"> Правил;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использование запрещенных, негуманных способов изъятия объектов животного мира;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ущерб, нанесенный природной популяции вида и среде его обитания в случае осуществления добывания объектов животного мира в объемах, указанных в заявлении, приведет к нарушению устойчивости популяции (с учетом решения Комиссии);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Заявителем документах;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непредставление отчета о результатах использования ранее выданных Разрешений;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гибель ранее изъятых объектов животного мира вследствие физического воздействия и ненадлежащих условий содержания (установленных на основании информации ветеринарного заключения).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Title"/>
        <w:jc w:val="center"/>
        <w:outlineLvl w:val="1"/>
      </w:pPr>
      <w:r>
        <w:t>4. ОТЧЕТНОСТЬ ПО ИСПОЛЬЗОВАНИЮ ВЫДАННОГО РАЗРЕШЕНИЯ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ind w:firstLine="540"/>
        <w:jc w:val="both"/>
      </w:pPr>
      <w:r>
        <w:lastRenderedPageBreak/>
        <w:t xml:space="preserve">4.1. Разрешение и </w:t>
      </w:r>
      <w:hyperlink w:anchor="P313" w:history="1">
        <w:r>
          <w:rPr>
            <w:color w:val="0000FF"/>
          </w:rPr>
          <w:t>отчет</w:t>
        </w:r>
      </w:hyperlink>
      <w:r>
        <w:t xml:space="preserve"> о результатах его использования Заявитель направляет в Министерство лично, нарочным либо почтовым отправлением в течение 30 календарных дней со дня использования Разрешения по форме согласно приложению N 4 к Правилам.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>4.2. Неиспользованное Разрешение Заявитель возвращает в Министерство лично, нарочным либо почтовым отправлением в течение 10 календарных дней со дня окончания срока его действия с указанием причин, по которым оно не было использовано.</w:t>
      </w:r>
    </w:p>
    <w:p w:rsidR="00116A4B" w:rsidRDefault="00116A4B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Заявитель обязан в течение 10 календарных дней с момента гибели объекта животного мира, изъятого из природной среды на основании Разрешения, сообщить в Министерство о данном факте с указанием учреждения ветеринарии, подведомственного службе по ветеринарному надзору Красноярского края, куда был предоставлен материал для установления причины гибели, либо по собственной инициативе представить ветеринарное заключение учреждения ветеринарии о причинах гибели.</w:t>
      </w:r>
      <w:proofErr w:type="gramEnd"/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right"/>
        <w:outlineLvl w:val="1"/>
      </w:pPr>
      <w:r>
        <w:t>Приложение N 1</w:t>
      </w:r>
    </w:p>
    <w:p w:rsidR="00116A4B" w:rsidRDefault="00116A4B">
      <w:pPr>
        <w:pStyle w:val="ConsPlusNormal"/>
        <w:jc w:val="right"/>
      </w:pPr>
      <w:r>
        <w:t>к Правилам</w:t>
      </w:r>
    </w:p>
    <w:p w:rsidR="00116A4B" w:rsidRDefault="00116A4B">
      <w:pPr>
        <w:pStyle w:val="ConsPlusNormal"/>
        <w:jc w:val="right"/>
      </w:pPr>
      <w:r>
        <w:t>изъятия объектов животного мира,</w:t>
      </w:r>
    </w:p>
    <w:p w:rsidR="00116A4B" w:rsidRDefault="00116A4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116A4B" w:rsidRDefault="00116A4B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Красноярского края,</w:t>
      </w:r>
    </w:p>
    <w:p w:rsidR="00116A4B" w:rsidRDefault="00116A4B">
      <w:pPr>
        <w:pStyle w:val="ConsPlusNormal"/>
        <w:jc w:val="right"/>
      </w:pPr>
      <w:r>
        <w:t xml:space="preserve">но не </w:t>
      </w:r>
      <w:proofErr w:type="gramStart"/>
      <w:r>
        <w:t>включенным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Российской Федерации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nformat"/>
        <w:jc w:val="both"/>
      </w:pPr>
      <w:r>
        <w:t xml:space="preserve">                   Министерство экологии и </w:t>
      </w:r>
      <w:proofErr w:type="gramStart"/>
      <w:r>
        <w:t>рационального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природопользования Красноярского края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bookmarkStart w:id="6" w:name="P131"/>
      <w:bookmarkEnd w:id="6"/>
      <w:r>
        <w:t xml:space="preserve">                             Разрешение N ____</w:t>
      </w:r>
    </w:p>
    <w:p w:rsidR="00116A4B" w:rsidRDefault="00116A4B">
      <w:pPr>
        <w:pStyle w:val="ConsPlusNonformat"/>
        <w:jc w:val="both"/>
      </w:pPr>
      <w:r>
        <w:t xml:space="preserve">             на изъятие объектов животного мира, принадлежащих</w:t>
      </w:r>
    </w:p>
    <w:p w:rsidR="00116A4B" w:rsidRDefault="00116A4B">
      <w:pPr>
        <w:pStyle w:val="ConsPlusNonformat"/>
        <w:jc w:val="both"/>
      </w:pPr>
      <w:r>
        <w:t xml:space="preserve">          к видам, занесенным в Красную книгу Красноярского края,</w:t>
      </w:r>
    </w:p>
    <w:p w:rsidR="00116A4B" w:rsidRDefault="00116A4B">
      <w:pPr>
        <w:pStyle w:val="ConsPlusNonformat"/>
        <w:jc w:val="both"/>
      </w:pPr>
      <w:r>
        <w:t xml:space="preserve">           но не </w:t>
      </w:r>
      <w:proofErr w:type="gramStart"/>
      <w:r>
        <w:t>включенным</w:t>
      </w:r>
      <w:proofErr w:type="gramEnd"/>
      <w:r>
        <w:t xml:space="preserve"> в Красную книгу Российской Федерации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Настоящим разрешается 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</w:t>
      </w:r>
      <w:proofErr w:type="gramStart"/>
      <w:r>
        <w:t>(ФИО, адрес проживания, паспортные данные,</w:t>
      </w:r>
      <w:proofErr w:type="gramEnd"/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серия и номер охотничьего билета (при необходимости)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(наименование юридического лица, адрес, организационно-правовая форма)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произвести изъятие 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</w:t>
      </w:r>
      <w:proofErr w:type="gramStart"/>
      <w:r>
        <w:t>(русское и латинское название вида животного,</w:t>
      </w:r>
      <w:proofErr w:type="gramEnd"/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а также его описание: возраст, пол, яйца, икра, личинки и т.д.)</w:t>
      </w:r>
    </w:p>
    <w:p w:rsidR="00116A4B" w:rsidRDefault="00116A4B">
      <w:pPr>
        <w:pStyle w:val="ConsPlusNonformat"/>
        <w:jc w:val="both"/>
      </w:pPr>
      <w:r>
        <w:t>в количестве 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     (указать цифрами и прописью)</w:t>
      </w:r>
    </w:p>
    <w:p w:rsidR="00116A4B" w:rsidRDefault="00116A4B">
      <w:pPr>
        <w:pStyle w:val="ConsPlusNonformat"/>
        <w:jc w:val="both"/>
      </w:pPr>
      <w:r>
        <w:t>в пределах 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</w:t>
      </w:r>
      <w:proofErr w:type="gramStart"/>
      <w:r>
        <w:t>(административный район, наименование охотничьих угодий,</w:t>
      </w:r>
      <w:proofErr w:type="gramEnd"/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 географический объект)</w:t>
      </w:r>
    </w:p>
    <w:p w:rsidR="00116A4B" w:rsidRDefault="00116A4B">
      <w:pPr>
        <w:pStyle w:val="ConsPlusNonformat"/>
        <w:jc w:val="both"/>
      </w:pPr>
      <w:r>
        <w:t>в целях ___________________________________________________________________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Срок действия с "__" __________ 20__ г.</w:t>
      </w:r>
    </w:p>
    <w:p w:rsidR="00116A4B" w:rsidRDefault="00116A4B">
      <w:pPr>
        <w:pStyle w:val="ConsPlusNonformat"/>
        <w:jc w:val="both"/>
      </w:pPr>
      <w:r>
        <w:t xml:space="preserve">             по "__" __________ 20__ г.</w:t>
      </w:r>
    </w:p>
    <w:p w:rsidR="00116A4B" w:rsidRDefault="00116A4B">
      <w:pPr>
        <w:pStyle w:val="ConsPlusNonformat"/>
        <w:jc w:val="both"/>
      </w:pPr>
      <w:r>
        <w:t>Разрешение выдал _____________________________             ________________</w:t>
      </w:r>
    </w:p>
    <w:p w:rsidR="00116A4B" w:rsidRDefault="00116A4B">
      <w:pPr>
        <w:pStyle w:val="ConsPlusNonformat"/>
        <w:jc w:val="both"/>
      </w:pPr>
      <w:r>
        <w:t xml:space="preserve">                (подпись уполномоченного лица)                   (ФИО)</w:t>
      </w:r>
    </w:p>
    <w:p w:rsidR="00116A4B" w:rsidRDefault="00116A4B">
      <w:pPr>
        <w:pStyle w:val="ConsPlusNonformat"/>
        <w:jc w:val="both"/>
      </w:pPr>
      <w:r>
        <w:lastRenderedPageBreak/>
        <w:t>М.П.</w:t>
      </w:r>
    </w:p>
    <w:p w:rsidR="00116A4B" w:rsidRDefault="00116A4B">
      <w:pPr>
        <w:pStyle w:val="ConsPlusNonformat"/>
        <w:jc w:val="both"/>
      </w:pPr>
      <w:r>
        <w:t>"__" __________ 20__ г.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Разрешение получил 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         (ФИО, подпись, дата)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right"/>
        <w:outlineLvl w:val="1"/>
      </w:pPr>
      <w:r>
        <w:t>Приложение N 2</w:t>
      </w:r>
    </w:p>
    <w:p w:rsidR="00116A4B" w:rsidRDefault="00116A4B">
      <w:pPr>
        <w:pStyle w:val="ConsPlusNormal"/>
        <w:jc w:val="right"/>
      </w:pPr>
      <w:r>
        <w:t>к Правилам</w:t>
      </w:r>
    </w:p>
    <w:p w:rsidR="00116A4B" w:rsidRDefault="00116A4B">
      <w:pPr>
        <w:pStyle w:val="ConsPlusNormal"/>
        <w:jc w:val="right"/>
      </w:pPr>
      <w:r>
        <w:t>изъятия объектов животного мира,</w:t>
      </w:r>
    </w:p>
    <w:p w:rsidR="00116A4B" w:rsidRDefault="00116A4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116A4B" w:rsidRDefault="00116A4B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Красноярского края,</w:t>
      </w:r>
    </w:p>
    <w:p w:rsidR="00116A4B" w:rsidRDefault="00116A4B">
      <w:pPr>
        <w:pStyle w:val="ConsPlusNormal"/>
        <w:jc w:val="right"/>
      </w:pPr>
      <w:r>
        <w:t xml:space="preserve">но не </w:t>
      </w:r>
      <w:proofErr w:type="gramStart"/>
      <w:r>
        <w:t>включенным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Российской Федерации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nformat"/>
        <w:jc w:val="both"/>
      </w:pPr>
      <w:bookmarkStart w:id="7" w:name="P178"/>
      <w:bookmarkEnd w:id="7"/>
      <w:r>
        <w:t xml:space="preserve">                                 Заявление</w:t>
      </w:r>
    </w:p>
    <w:p w:rsidR="00116A4B" w:rsidRDefault="00116A4B">
      <w:pPr>
        <w:pStyle w:val="ConsPlusNonformat"/>
        <w:jc w:val="both"/>
      </w:pPr>
      <w:r>
        <w:t xml:space="preserve">                на получение </w:t>
      </w:r>
      <w:proofErr w:type="gramStart"/>
      <w:r>
        <w:t>разрешения</w:t>
      </w:r>
      <w:proofErr w:type="gramEnd"/>
      <w:r>
        <w:t xml:space="preserve"> на изъятие объектов</w:t>
      </w:r>
    </w:p>
    <w:p w:rsidR="00116A4B" w:rsidRDefault="00116A4B">
      <w:pPr>
        <w:pStyle w:val="ConsPlusNonformat"/>
        <w:jc w:val="both"/>
      </w:pPr>
      <w:r>
        <w:t xml:space="preserve">             животного мира, </w:t>
      </w:r>
      <w:proofErr w:type="gramStart"/>
      <w:r>
        <w:t>принадлежащих</w:t>
      </w:r>
      <w:proofErr w:type="gramEnd"/>
      <w:r>
        <w:t xml:space="preserve"> к видам, занесенным</w:t>
      </w:r>
    </w:p>
    <w:p w:rsidR="00116A4B" w:rsidRDefault="00116A4B">
      <w:pPr>
        <w:pStyle w:val="ConsPlusNonformat"/>
        <w:jc w:val="both"/>
      </w:pPr>
      <w:r>
        <w:t xml:space="preserve">           в Красную книгу Красноярского края, но не </w:t>
      </w:r>
      <w:proofErr w:type="gramStart"/>
      <w:r>
        <w:t>включенным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в Красную книгу Российской Федерации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</w:t>
      </w:r>
      <w:proofErr w:type="gramStart"/>
      <w:r>
        <w:t>(для физического лица - фамилия, имя, отчество (последнее -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при наличии), адрес проживания, данные документа,</w:t>
      </w:r>
    </w:p>
    <w:p w:rsidR="00116A4B" w:rsidRDefault="00116A4B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личность,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для юридического лица - полное и сокращенное наименование, адрес,</w:t>
      </w:r>
    </w:p>
    <w:p w:rsidR="00116A4B" w:rsidRDefault="00116A4B">
      <w:pPr>
        <w:pStyle w:val="ConsPlusNonformat"/>
        <w:jc w:val="both"/>
      </w:pPr>
      <w:r>
        <w:t xml:space="preserve">                      </w:t>
      </w:r>
      <w:proofErr w:type="gramStart"/>
      <w:r>
        <w:t>организационно-правовая форма)</w:t>
      </w:r>
      <w:proofErr w:type="gramEnd"/>
    </w:p>
    <w:p w:rsidR="00116A4B" w:rsidRDefault="00116A4B">
      <w:pPr>
        <w:pStyle w:val="ConsPlusNonformat"/>
        <w:jc w:val="both"/>
      </w:pPr>
      <w:r>
        <w:t xml:space="preserve">    Контактный телефон, адрес электронной почты: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 xml:space="preserve">    </w:t>
      </w:r>
      <w:proofErr w:type="gramStart"/>
      <w:r>
        <w:t>Описание  объекта  животного  мира  (отметить  в  столбцах  необходимые</w:t>
      </w:r>
      <w:proofErr w:type="gramEnd"/>
    </w:p>
    <w:p w:rsidR="00116A4B" w:rsidRDefault="00116A4B">
      <w:pPr>
        <w:pStyle w:val="ConsPlusNonformat"/>
        <w:jc w:val="both"/>
      </w:pPr>
      <w:r>
        <w:t>данные):</w:t>
      </w:r>
    </w:p>
    <w:p w:rsidR="00116A4B" w:rsidRDefault="00116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34"/>
        <w:gridCol w:w="1339"/>
        <w:gridCol w:w="919"/>
        <w:gridCol w:w="529"/>
        <w:gridCol w:w="1834"/>
        <w:gridCol w:w="1189"/>
        <w:gridCol w:w="1669"/>
      </w:tblGrid>
      <w:tr w:rsidR="00116A4B">
        <w:tc>
          <w:tcPr>
            <w:tcW w:w="454" w:type="dxa"/>
          </w:tcPr>
          <w:p w:rsidR="00116A4B" w:rsidRDefault="00116A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4" w:type="dxa"/>
          </w:tcPr>
          <w:p w:rsidR="00116A4B" w:rsidRDefault="00116A4B">
            <w:pPr>
              <w:pStyle w:val="ConsPlusNormal"/>
              <w:jc w:val="center"/>
            </w:pPr>
            <w:r>
              <w:t>Название объекта животного мира (русское и латинское)</w:t>
            </w:r>
          </w:p>
        </w:tc>
        <w:tc>
          <w:tcPr>
            <w:tcW w:w="1339" w:type="dxa"/>
          </w:tcPr>
          <w:p w:rsidR="00116A4B" w:rsidRDefault="00116A4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9" w:type="dxa"/>
          </w:tcPr>
          <w:p w:rsidR="00116A4B" w:rsidRDefault="00116A4B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529" w:type="dxa"/>
          </w:tcPr>
          <w:p w:rsidR="00116A4B" w:rsidRDefault="00116A4B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34" w:type="dxa"/>
          </w:tcPr>
          <w:p w:rsidR="00116A4B" w:rsidRDefault="00116A4B">
            <w:pPr>
              <w:pStyle w:val="ConsPlusNormal"/>
              <w:jc w:val="center"/>
            </w:pPr>
            <w:r>
              <w:t>Птенец/детеныш</w:t>
            </w:r>
          </w:p>
        </w:tc>
        <w:tc>
          <w:tcPr>
            <w:tcW w:w="1189" w:type="dxa"/>
          </w:tcPr>
          <w:p w:rsidR="00116A4B" w:rsidRDefault="00116A4B">
            <w:pPr>
              <w:pStyle w:val="ConsPlusNormal"/>
              <w:jc w:val="center"/>
            </w:pPr>
            <w:r>
              <w:t>Яйца/икра</w:t>
            </w:r>
          </w:p>
        </w:tc>
        <w:tc>
          <w:tcPr>
            <w:tcW w:w="1669" w:type="dxa"/>
          </w:tcPr>
          <w:p w:rsidR="00116A4B" w:rsidRDefault="00116A4B">
            <w:pPr>
              <w:pStyle w:val="ConsPlusNormal"/>
              <w:jc w:val="center"/>
            </w:pPr>
            <w:r>
              <w:t>Личинка/кокон</w:t>
            </w:r>
          </w:p>
        </w:tc>
      </w:tr>
      <w:tr w:rsidR="00116A4B">
        <w:tc>
          <w:tcPr>
            <w:tcW w:w="454" w:type="dxa"/>
          </w:tcPr>
          <w:p w:rsidR="00116A4B" w:rsidRDefault="00116A4B">
            <w:pPr>
              <w:pStyle w:val="ConsPlusNormal"/>
            </w:pPr>
          </w:p>
        </w:tc>
        <w:tc>
          <w:tcPr>
            <w:tcW w:w="1234" w:type="dxa"/>
          </w:tcPr>
          <w:p w:rsidR="00116A4B" w:rsidRDefault="00116A4B">
            <w:pPr>
              <w:pStyle w:val="ConsPlusNormal"/>
            </w:pPr>
          </w:p>
        </w:tc>
        <w:tc>
          <w:tcPr>
            <w:tcW w:w="1339" w:type="dxa"/>
          </w:tcPr>
          <w:p w:rsidR="00116A4B" w:rsidRDefault="00116A4B">
            <w:pPr>
              <w:pStyle w:val="ConsPlusNormal"/>
            </w:pPr>
          </w:p>
        </w:tc>
        <w:tc>
          <w:tcPr>
            <w:tcW w:w="919" w:type="dxa"/>
          </w:tcPr>
          <w:p w:rsidR="00116A4B" w:rsidRDefault="00116A4B">
            <w:pPr>
              <w:pStyle w:val="ConsPlusNormal"/>
            </w:pPr>
          </w:p>
        </w:tc>
        <w:tc>
          <w:tcPr>
            <w:tcW w:w="529" w:type="dxa"/>
          </w:tcPr>
          <w:p w:rsidR="00116A4B" w:rsidRDefault="00116A4B">
            <w:pPr>
              <w:pStyle w:val="ConsPlusNormal"/>
            </w:pPr>
          </w:p>
        </w:tc>
        <w:tc>
          <w:tcPr>
            <w:tcW w:w="1834" w:type="dxa"/>
          </w:tcPr>
          <w:p w:rsidR="00116A4B" w:rsidRDefault="00116A4B">
            <w:pPr>
              <w:pStyle w:val="ConsPlusNormal"/>
            </w:pPr>
          </w:p>
        </w:tc>
        <w:tc>
          <w:tcPr>
            <w:tcW w:w="1189" w:type="dxa"/>
          </w:tcPr>
          <w:p w:rsidR="00116A4B" w:rsidRDefault="00116A4B">
            <w:pPr>
              <w:pStyle w:val="ConsPlusNormal"/>
            </w:pPr>
          </w:p>
        </w:tc>
        <w:tc>
          <w:tcPr>
            <w:tcW w:w="1669" w:type="dxa"/>
          </w:tcPr>
          <w:p w:rsidR="00116A4B" w:rsidRDefault="00116A4B">
            <w:pPr>
              <w:pStyle w:val="ConsPlusNormal"/>
            </w:pPr>
          </w:p>
        </w:tc>
      </w:tr>
    </w:tbl>
    <w:p w:rsidR="00116A4B" w:rsidRDefault="00116A4B">
      <w:pPr>
        <w:pStyle w:val="ConsPlusNormal"/>
        <w:jc w:val="both"/>
      </w:pPr>
    </w:p>
    <w:p w:rsidR="00116A4B" w:rsidRDefault="00116A4B">
      <w:pPr>
        <w:pStyle w:val="ConsPlusNonformat"/>
        <w:jc w:val="both"/>
      </w:pPr>
      <w:r>
        <w:t xml:space="preserve">    Цель изъятия и дальнейшего использования объектов животного мира: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Способ изъятия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(название способа, орудий добывания)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Место и сроки изъятия объектов животного мира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(административный район, географическая привязка к местности, дата и время)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</w:t>
      </w:r>
      <w:proofErr w:type="gramStart"/>
      <w:r>
        <w:t>Условия  транспортировки,  передержки  и  дальнейшего содержания (место</w:t>
      </w:r>
      <w:proofErr w:type="gramEnd"/>
    </w:p>
    <w:p w:rsidR="00116A4B" w:rsidRDefault="00116A4B">
      <w:pPr>
        <w:pStyle w:val="ConsPlusNonformat"/>
        <w:jc w:val="both"/>
      </w:pPr>
      <w:r>
        <w:lastRenderedPageBreak/>
        <w:t>переселения) объектов животного мира: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Ответственное  за  изъятие  и (или) дальнейшее содержание (переселение)</w:t>
      </w:r>
    </w:p>
    <w:p w:rsidR="00116A4B" w:rsidRDefault="00116A4B">
      <w:pPr>
        <w:pStyle w:val="ConsPlusNonformat"/>
        <w:jc w:val="both"/>
      </w:pPr>
      <w:proofErr w:type="gramStart"/>
      <w:r>
        <w:t>лицо  (фамилия,  имя,  отчество (последнее - при наличии) и привлекаемые к</w:t>
      </w:r>
      <w:proofErr w:type="gramEnd"/>
    </w:p>
    <w:p w:rsidR="00116A4B" w:rsidRDefault="00116A4B">
      <w:pPr>
        <w:pStyle w:val="ConsPlusNonformat"/>
        <w:jc w:val="both"/>
      </w:pPr>
      <w:r>
        <w:t>изъятию объектов животного мира лица и организации: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Способ  получения  информации  от министерства экологии и рационального</w:t>
      </w:r>
    </w:p>
    <w:p w:rsidR="00116A4B" w:rsidRDefault="00116A4B">
      <w:pPr>
        <w:pStyle w:val="ConsPlusNonformat"/>
        <w:jc w:val="both"/>
      </w:pPr>
      <w:r>
        <w:t>природопользования: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proofErr w:type="gramStart"/>
      <w:r>
        <w:t>(в электронной форме, почтовым отправлением на бумажном носителе, лично под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              подпись)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Дата  выдачи  и  номер разрешения на проведение акклиматизации, переселения</w:t>
      </w:r>
    </w:p>
    <w:p w:rsidR="00116A4B" w:rsidRDefault="00116A4B">
      <w:pPr>
        <w:pStyle w:val="ConsPlusNonformat"/>
        <w:jc w:val="both"/>
      </w:pPr>
      <w:r>
        <w:t xml:space="preserve">или  гибридизации  охотничьих  ресурсов,  </w:t>
      </w:r>
      <w:proofErr w:type="gramStart"/>
      <w:r>
        <w:t>выданного</w:t>
      </w:r>
      <w:proofErr w:type="gramEnd"/>
      <w:r>
        <w:t xml:space="preserve">  Федеральной службой по</w:t>
      </w:r>
    </w:p>
    <w:p w:rsidR="00116A4B" w:rsidRDefault="00116A4B">
      <w:pPr>
        <w:pStyle w:val="ConsPlusNonformat"/>
        <w:jc w:val="both"/>
      </w:pPr>
      <w:proofErr w:type="gramStart"/>
      <w:r>
        <w:t>надзору  в сфере природопользования (представляется по инициативе заявителя</w:t>
      </w:r>
      <w:proofErr w:type="gramEnd"/>
    </w:p>
    <w:p w:rsidR="00116A4B" w:rsidRDefault="00116A4B">
      <w:pPr>
        <w:pStyle w:val="ConsPlusNonformat"/>
        <w:jc w:val="both"/>
      </w:pPr>
      <w:r>
        <w:t xml:space="preserve">в случае проведения акклиматизации, переселения или гибридизации </w:t>
      </w:r>
      <w:proofErr w:type="gramStart"/>
      <w:r>
        <w:t>охотничьих</w:t>
      </w:r>
      <w:proofErr w:type="gramEnd"/>
    </w:p>
    <w:p w:rsidR="00116A4B" w:rsidRDefault="00116A4B">
      <w:pPr>
        <w:pStyle w:val="ConsPlusNonformat"/>
        <w:jc w:val="both"/>
      </w:pPr>
      <w:r>
        <w:t>ресурсов)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Подпись заявителя 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"__" ___________ 20__ г.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М.П.</w:t>
      </w:r>
    </w:p>
    <w:p w:rsidR="00116A4B" w:rsidRDefault="00116A4B">
      <w:pPr>
        <w:pStyle w:val="ConsPlusNonformat"/>
        <w:jc w:val="both"/>
      </w:pPr>
      <w:r>
        <w:t>(при наличии, для юридических лиц)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right"/>
        <w:outlineLvl w:val="1"/>
      </w:pPr>
      <w:r>
        <w:t>Приложение N 3</w:t>
      </w:r>
    </w:p>
    <w:p w:rsidR="00116A4B" w:rsidRDefault="00116A4B">
      <w:pPr>
        <w:pStyle w:val="ConsPlusNormal"/>
        <w:jc w:val="right"/>
      </w:pPr>
      <w:r>
        <w:t>к Правилам</w:t>
      </w:r>
    </w:p>
    <w:p w:rsidR="00116A4B" w:rsidRDefault="00116A4B">
      <w:pPr>
        <w:pStyle w:val="ConsPlusNormal"/>
        <w:jc w:val="right"/>
      </w:pPr>
      <w:r>
        <w:t>изъятия объектов животного мира,</w:t>
      </w:r>
    </w:p>
    <w:p w:rsidR="00116A4B" w:rsidRDefault="00116A4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116A4B" w:rsidRDefault="00116A4B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Красноярского края,</w:t>
      </w:r>
    </w:p>
    <w:p w:rsidR="00116A4B" w:rsidRDefault="00116A4B">
      <w:pPr>
        <w:pStyle w:val="ConsPlusNormal"/>
        <w:jc w:val="right"/>
      </w:pPr>
      <w:r>
        <w:t xml:space="preserve">но не </w:t>
      </w:r>
      <w:proofErr w:type="gramStart"/>
      <w:r>
        <w:t>включенным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Российской Федерации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nformat"/>
        <w:jc w:val="both"/>
      </w:pPr>
      <w:bookmarkStart w:id="8" w:name="P268"/>
      <w:bookmarkEnd w:id="8"/>
      <w:r>
        <w:t xml:space="preserve">                 Согласие на обработку персональных данных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6A4B" w:rsidRDefault="00116A4B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116A4B" w:rsidRDefault="00116A4B">
      <w:pPr>
        <w:pStyle w:val="ConsPlusNonformat"/>
        <w:jc w:val="both"/>
      </w:pPr>
      <w:r>
        <w:t xml:space="preserve">в  соответствии  с </w:t>
      </w:r>
      <w:hyperlink r:id="rId14" w:history="1">
        <w:r>
          <w:rPr>
            <w:color w:val="0000FF"/>
          </w:rPr>
          <w:t>п. 4 ст. 9</w:t>
        </w:r>
      </w:hyperlink>
      <w:r>
        <w:t xml:space="preserve"> Федерального закона от 27.07.2006 N 152-ФЗ "О</w:t>
      </w:r>
    </w:p>
    <w:p w:rsidR="00116A4B" w:rsidRDefault="00116A4B">
      <w:pPr>
        <w:pStyle w:val="ConsPlusNonformat"/>
        <w:jc w:val="both"/>
      </w:pPr>
      <w:r>
        <w:t xml:space="preserve">персональных       данных",       </w:t>
      </w:r>
      <w:proofErr w:type="gramStart"/>
      <w:r>
        <w:t>зарегистрирован</w:t>
      </w:r>
      <w:proofErr w:type="gramEnd"/>
      <w:r>
        <w:t>___       по       адресу: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proofErr w:type="gramStart"/>
      <w:r>
        <w:t>(наименование документа, номер, сведения о дате выдачи документа и выдавшем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             его </w:t>
      </w:r>
      <w:proofErr w:type="gramStart"/>
      <w:r>
        <w:t>органе</w:t>
      </w:r>
      <w:proofErr w:type="gramEnd"/>
      <w:r>
        <w:t>)</w:t>
      </w:r>
    </w:p>
    <w:p w:rsidR="00116A4B" w:rsidRDefault="00116A4B">
      <w:pPr>
        <w:pStyle w:val="ConsPlusNonformat"/>
        <w:jc w:val="both"/>
      </w:pPr>
      <w:r>
        <w:t>Доверенность от "__" ________ ____ г. N _________</w:t>
      </w: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(или реквизиты иного документа, подтверждающего полномочия представителя)</w:t>
      </w:r>
    </w:p>
    <w:p w:rsidR="00116A4B" w:rsidRDefault="00116A4B">
      <w:pPr>
        <w:pStyle w:val="ConsPlusNonformat"/>
        <w:jc w:val="both"/>
      </w:pPr>
      <w:r>
        <w:t>в целях выдачи разрешения на изъятие объектов животного мира, принадлежащих</w:t>
      </w:r>
    </w:p>
    <w:p w:rsidR="00116A4B" w:rsidRDefault="00116A4B">
      <w:pPr>
        <w:pStyle w:val="ConsPlusNonformat"/>
        <w:jc w:val="both"/>
      </w:pPr>
      <w:r>
        <w:t xml:space="preserve">к  видам, занесенным в Красную книгу Красноярского края, но не включенным </w:t>
      </w:r>
      <w:proofErr w:type="gramStart"/>
      <w:r>
        <w:t>в</w:t>
      </w:r>
      <w:proofErr w:type="gramEnd"/>
    </w:p>
    <w:p w:rsidR="00116A4B" w:rsidRDefault="00116A4B">
      <w:pPr>
        <w:pStyle w:val="ConsPlusNonformat"/>
        <w:jc w:val="both"/>
      </w:pPr>
      <w:r>
        <w:t>Красную  книгу  Российской  Федерации, даю согласие министерству экологии и</w:t>
      </w:r>
    </w:p>
    <w:p w:rsidR="00116A4B" w:rsidRDefault="00116A4B">
      <w:pPr>
        <w:pStyle w:val="ConsPlusNonformat"/>
        <w:jc w:val="both"/>
      </w:pPr>
      <w:r>
        <w:t xml:space="preserve">рационального   природопользования   Красноярского  края,  </w:t>
      </w:r>
      <w:proofErr w:type="gramStart"/>
      <w:r>
        <w:t>находящемуся</w:t>
      </w:r>
      <w:proofErr w:type="gramEnd"/>
      <w:r>
        <w:t xml:space="preserve">  по</w:t>
      </w:r>
    </w:p>
    <w:p w:rsidR="00116A4B" w:rsidRDefault="00116A4B">
      <w:pPr>
        <w:pStyle w:val="ConsPlusNonformat"/>
        <w:jc w:val="both"/>
      </w:pPr>
      <w:proofErr w:type="gramStart"/>
      <w:r>
        <w:lastRenderedPageBreak/>
        <w:t>адресу:  г.  Красноярск,  ул.  Карла  Маркса,  д. 78, юридический адрес: г.</w:t>
      </w:r>
      <w:proofErr w:type="gramEnd"/>
    </w:p>
    <w:p w:rsidR="00116A4B" w:rsidRDefault="00116A4B">
      <w:pPr>
        <w:pStyle w:val="ConsPlusNonformat"/>
        <w:jc w:val="both"/>
      </w:pPr>
      <w:r>
        <w:t>Красноярск,  ул.  Ленина, д. 125, на обработку моих персональных данных, то</w:t>
      </w:r>
    </w:p>
    <w:p w:rsidR="00116A4B" w:rsidRDefault="00116A4B">
      <w:pPr>
        <w:pStyle w:val="ConsPlusNonformat"/>
        <w:jc w:val="both"/>
      </w:pPr>
      <w:r>
        <w:t xml:space="preserve">есть на совершение действий, предусмотренных </w:t>
      </w:r>
      <w:hyperlink r:id="rId15" w:history="1">
        <w:r>
          <w:rPr>
            <w:color w:val="0000FF"/>
          </w:rPr>
          <w:t>п. 3 ст. 3</w:t>
        </w:r>
      </w:hyperlink>
      <w:r>
        <w:t xml:space="preserve"> Федерального закона</w:t>
      </w:r>
    </w:p>
    <w:p w:rsidR="00116A4B" w:rsidRDefault="00116A4B">
      <w:pPr>
        <w:pStyle w:val="ConsPlusNonformat"/>
        <w:jc w:val="both"/>
      </w:pPr>
      <w:r>
        <w:t>от 27.07.2006 N 152-ФЗ "О персональных данных".</w:t>
      </w:r>
    </w:p>
    <w:p w:rsidR="00116A4B" w:rsidRDefault="00116A4B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116A4B" w:rsidRDefault="00116A4B">
      <w:pPr>
        <w:pStyle w:val="ConsPlusNonformat"/>
        <w:jc w:val="both"/>
      </w:pPr>
      <w:r>
        <w:t>письменной форме.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Субъект персональных данных:</w:t>
      </w:r>
    </w:p>
    <w:p w:rsidR="00116A4B" w:rsidRDefault="00116A4B">
      <w:pPr>
        <w:pStyle w:val="ConsPlusNonformat"/>
        <w:jc w:val="both"/>
      </w:pPr>
      <w:r>
        <w:t>__________________/_________________</w:t>
      </w:r>
    </w:p>
    <w:p w:rsidR="00116A4B" w:rsidRDefault="00116A4B">
      <w:pPr>
        <w:pStyle w:val="ConsPlusNonformat"/>
        <w:jc w:val="both"/>
      </w:pPr>
      <w:r>
        <w:t xml:space="preserve">     (подпись)           (ФИО)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rmal"/>
        <w:jc w:val="right"/>
        <w:outlineLvl w:val="1"/>
      </w:pPr>
      <w:r>
        <w:t>Приложение N 4</w:t>
      </w:r>
    </w:p>
    <w:p w:rsidR="00116A4B" w:rsidRDefault="00116A4B">
      <w:pPr>
        <w:pStyle w:val="ConsPlusNormal"/>
        <w:jc w:val="right"/>
      </w:pPr>
      <w:r>
        <w:t>к Правилам</w:t>
      </w:r>
    </w:p>
    <w:p w:rsidR="00116A4B" w:rsidRDefault="00116A4B">
      <w:pPr>
        <w:pStyle w:val="ConsPlusNormal"/>
        <w:jc w:val="right"/>
      </w:pPr>
      <w:r>
        <w:t>изъятия объектов животного мира,</w:t>
      </w:r>
    </w:p>
    <w:p w:rsidR="00116A4B" w:rsidRDefault="00116A4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к видам,</w:t>
      </w:r>
    </w:p>
    <w:p w:rsidR="00116A4B" w:rsidRDefault="00116A4B">
      <w:pPr>
        <w:pStyle w:val="ConsPlusNormal"/>
        <w:jc w:val="right"/>
      </w:pPr>
      <w:proofErr w:type="gramStart"/>
      <w:r>
        <w:t>занесенным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Красноярского края,</w:t>
      </w:r>
    </w:p>
    <w:p w:rsidR="00116A4B" w:rsidRDefault="00116A4B">
      <w:pPr>
        <w:pStyle w:val="ConsPlusNormal"/>
        <w:jc w:val="right"/>
      </w:pPr>
      <w:r>
        <w:t xml:space="preserve">но не </w:t>
      </w:r>
      <w:proofErr w:type="gramStart"/>
      <w:r>
        <w:t>включенным</w:t>
      </w:r>
      <w:proofErr w:type="gramEnd"/>
      <w:r>
        <w:t xml:space="preserve"> в Красную книгу</w:t>
      </w:r>
    </w:p>
    <w:p w:rsidR="00116A4B" w:rsidRDefault="00116A4B">
      <w:pPr>
        <w:pStyle w:val="ConsPlusNormal"/>
        <w:jc w:val="right"/>
      </w:pPr>
      <w:r>
        <w:t>Российской Федерации</w:t>
      </w:r>
    </w:p>
    <w:p w:rsidR="00116A4B" w:rsidRDefault="00116A4B">
      <w:pPr>
        <w:pStyle w:val="ConsPlusNormal"/>
        <w:jc w:val="both"/>
      </w:pPr>
    </w:p>
    <w:p w:rsidR="00116A4B" w:rsidRDefault="00116A4B">
      <w:pPr>
        <w:pStyle w:val="ConsPlusNonformat"/>
        <w:jc w:val="both"/>
      </w:pPr>
      <w:bookmarkStart w:id="9" w:name="P313"/>
      <w:bookmarkEnd w:id="9"/>
      <w:r>
        <w:t xml:space="preserve">                   Отчет об исполнении разрешения N ____</w:t>
      </w:r>
    </w:p>
    <w:p w:rsidR="00116A4B" w:rsidRDefault="00116A4B">
      <w:pPr>
        <w:pStyle w:val="ConsPlusNonformat"/>
        <w:jc w:val="both"/>
      </w:pPr>
      <w:r>
        <w:t xml:space="preserve">             на изъятие объектов животного мира, принадлежащих</w:t>
      </w:r>
    </w:p>
    <w:p w:rsidR="00116A4B" w:rsidRDefault="00116A4B">
      <w:pPr>
        <w:pStyle w:val="ConsPlusNonformat"/>
        <w:jc w:val="both"/>
      </w:pPr>
      <w:r>
        <w:t xml:space="preserve">          к видам, занесенным в Красную книгу Красноярского края,</w:t>
      </w:r>
    </w:p>
    <w:p w:rsidR="00116A4B" w:rsidRDefault="00116A4B">
      <w:pPr>
        <w:pStyle w:val="ConsPlusNonformat"/>
        <w:jc w:val="both"/>
      </w:pPr>
      <w:r>
        <w:t xml:space="preserve">           но не </w:t>
      </w:r>
      <w:proofErr w:type="gramStart"/>
      <w:r>
        <w:t>включенным</w:t>
      </w:r>
      <w:proofErr w:type="gramEnd"/>
      <w:r>
        <w:t xml:space="preserve"> в Красную книгу Российской Федерации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1. 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 (место и сроки изъятия)</w:t>
      </w:r>
    </w:p>
    <w:p w:rsidR="00116A4B" w:rsidRDefault="00116A4B">
      <w:pPr>
        <w:pStyle w:val="ConsPlusNonformat"/>
        <w:jc w:val="both"/>
      </w:pPr>
      <w:r>
        <w:t>2. 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</w:t>
      </w:r>
      <w:proofErr w:type="gramStart"/>
      <w:r>
        <w:t>(наименование, количество изъятых объектов животного мира, пол, возраст и</w:t>
      </w:r>
      <w:proofErr w:type="gramEnd"/>
    </w:p>
    <w:p w:rsidR="00116A4B" w:rsidRDefault="00116A4B">
      <w:pPr>
        <w:pStyle w:val="ConsPlusNonformat"/>
        <w:jc w:val="both"/>
      </w:pPr>
      <w:r>
        <w:t xml:space="preserve">                                   т.д.)</w:t>
      </w:r>
    </w:p>
    <w:p w:rsidR="00116A4B" w:rsidRDefault="00116A4B">
      <w:pPr>
        <w:pStyle w:val="ConsPlusNonformat"/>
        <w:jc w:val="both"/>
      </w:pPr>
      <w:r>
        <w:t>3. ________________________________________________________________________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             </w:t>
      </w:r>
      <w:proofErr w:type="gramStart"/>
      <w:r>
        <w:t>(состояние изъятых объектов животного мира,</w:t>
      </w:r>
      <w:proofErr w:type="gramEnd"/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___________________________________________________________________________</w:t>
      </w:r>
    </w:p>
    <w:p w:rsidR="00116A4B" w:rsidRDefault="00116A4B">
      <w:pPr>
        <w:pStyle w:val="ConsPlusNonformat"/>
        <w:jc w:val="both"/>
      </w:pPr>
      <w:r>
        <w:t xml:space="preserve">              наличие признаков заболеваний, травм, дефектов)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Подпись лица, ответственного за изъятие 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Подпись заявителя _________________________________________________________</w:t>
      </w: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</w:p>
    <w:p w:rsidR="00116A4B" w:rsidRDefault="00116A4B">
      <w:pPr>
        <w:pStyle w:val="ConsPlusNonformat"/>
        <w:jc w:val="both"/>
      </w:pPr>
      <w:r>
        <w:t>"__" __________ 20__ г.</w:t>
      </w:r>
    </w:p>
    <w:p w:rsidR="00116A4B" w:rsidRDefault="00116A4B">
      <w:pPr>
        <w:pStyle w:val="ConsPlusNormal"/>
        <w:ind w:firstLine="540"/>
        <w:jc w:val="both"/>
      </w:pPr>
    </w:p>
    <w:p w:rsidR="00116A4B" w:rsidRDefault="00116A4B">
      <w:pPr>
        <w:pStyle w:val="ConsPlusNormal"/>
        <w:ind w:firstLine="540"/>
        <w:jc w:val="both"/>
      </w:pPr>
    </w:p>
    <w:p w:rsidR="00116A4B" w:rsidRDefault="00116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832" w:rsidRDefault="00AB6832">
      <w:bookmarkStart w:id="10" w:name="_GoBack"/>
      <w:bookmarkEnd w:id="10"/>
    </w:p>
    <w:sectPr w:rsidR="00AB6832" w:rsidSect="009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B"/>
    <w:rsid w:val="00116A4B"/>
    <w:rsid w:val="00A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7A93789851BB51767622425845712A30C0DBC290C8670E57830459A9EE5E60384D1B2179F4826FCF44CAB858632F39874396050700AC7134A3A92v0V9E" TargetMode="External"/><Relationship Id="rId13" Type="http://schemas.openxmlformats.org/officeDocument/2006/relationships/hyperlink" Target="consultantplus://offline/ref=99CA0D46CB1E36DD4F42DB3C037024D3D9EDA40386F822919074AAC188E85DBC1A91110FF8CC9FA4346C5FC98CF395EA126D13562B77EAFFEC279BD2w2V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7A93789851BB517677C2933E8081DA30053B22F038D24BF2E3612C5CEE3B343C4D7EE50D01176B8A144AF819366A0C2233463v5V6E" TargetMode="External"/><Relationship Id="rId12" Type="http://schemas.openxmlformats.org/officeDocument/2006/relationships/hyperlink" Target="consultantplus://offline/ref=99CA0D46CB1E36DD4F42C531151C7BDCD9E0FF0C86FE21C7CB20AC96D7B85BE95AD1175ABB8892AC3567099ACEADCCBA51261E55326BEAFFwFV3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7A93789851BB51767622425845712A30C0DBC290E8577E17330459A9EE5E60384D1B2179F4826FCF449AE838632F39874396050700AC7134A3A92v0V9E" TargetMode="External"/><Relationship Id="rId11" Type="http://schemas.openxmlformats.org/officeDocument/2006/relationships/hyperlink" Target="consultantplus://offline/ref=99CA0D46CB1E36DD4F42DB3C037024D3D9EDA40386F82994957DAAC188E85DBC1A91110FF8CC9FA4346C5DCB8DF395EA126D13562B77EAFFEC279BD2w2V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CA0D46CB1E36DD4F42C531151C7BDCD9E1F80687F421C7CB20AC96D7B85BE95AD1175ABB8890A63D67099ACEADCCBA51261E55326BEAFFwFV3E" TargetMode="External"/><Relationship Id="rId10" Type="http://schemas.openxmlformats.org/officeDocument/2006/relationships/hyperlink" Target="consultantplus://offline/ref=7AA7A93789851BB51767622425845712A30C0DBC290E8577E17330459A9EE5E60384D1B2179F4826FCF449AE808632F39874396050700AC7134A3A92v0V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7A93789851BB51767622425845712A30C0DBC22038070E6716D4F92C7E9E4048B8EA510D64427FCF44BAE8DD937E6892C3566496E08DB0F4838v9V1E" TargetMode="External"/><Relationship Id="rId14" Type="http://schemas.openxmlformats.org/officeDocument/2006/relationships/hyperlink" Target="consultantplus://offline/ref=99CA0D46CB1E36DD4F42C531151C7BDCD9E1F80687F421C7CB20AC96D7B85BE95AD1175ABB8890AD3667099ACEADCCBA51261E55326BEAFFwF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2021-02-17T04:21:00Z</dcterms:created>
  <dcterms:modified xsi:type="dcterms:W3CDTF">2021-02-17T04:22:00Z</dcterms:modified>
</cp:coreProperties>
</file>